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5D1B" w14:textId="77777777" w:rsidR="00200C67" w:rsidRPr="00200C67" w:rsidRDefault="00200C67" w:rsidP="00200C67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00C67"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14:paraId="6AECC2E0" w14:textId="77777777" w:rsidR="00200C67" w:rsidRPr="00200C67" w:rsidRDefault="00200C67" w:rsidP="00200C6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200C67"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14:paraId="17FD0510" w14:textId="77777777" w:rsidR="00200C67" w:rsidRPr="00200C67" w:rsidRDefault="00200C67" w:rsidP="00200C6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00C67"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14:paraId="49462F0C" w14:textId="3EF7A029" w:rsidR="00200C67" w:rsidRPr="00200C67" w:rsidRDefault="00200C67" w:rsidP="00200C6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00C67">
        <w:rPr>
          <w:rFonts w:ascii="Times New Roman" w:eastAsia="Times New Roman" w:hAnsi="Times New Roman"/>
        </w:rPr>
        <w:t>И ХУДОЖЕСТВЕННОГО ОБРАЗОВАНИЯ»</w:t>
      </w:r>
      <w:r w:rsidR="00B66417" w:rsidRPr="00200C67">
        <w:rPr>
          <w:rFonts w:ascii="Times New Roman" w:eastAsia="Times New Roman" w:hAnsi="Times New Roman"/>
        </w:rPr>
        <w:t xml:space="preserve"> </w:t>
      </w:r>
    </w:p>
    <w:p w14:paraId="514C01DA" w14:textId="75B16B7D" w:rsidR="00B66417" w:rsidRPr="00B66417" w:rsidRDefault="00B66417" w:rsidP="00B66417">
      <w:pPr>
        <w:spacing w:before="120" w:after="120"/>
        <w:rPr>
          <w:rFonts w:ascii="Times New Roman" w:hAnsi="Times New Roman"/>
        </w:rPr>
      </w:pPr>
    </w:p>
    <w:p w14:paraId="6BEFE63A" w14:textId="77777777"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14:paraId="202BD4F8" w14:textId="032475A8" w:rsidR="00B66417" w:rsidRPr="00B66417" w:rsidRDefault="00B66417" w:rsidP="00855A4C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14:paraId="35AC72B7" w14:textId="3C847AA4" w:rsidR="00B66417" w:rsidRDefault="004815A4" w:rsidP="004815A4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 w14:anchorId="4161C7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32F10D6B-181E-4E93-AAE5-F7B5CB1E7D03}" provid="{00000000-0000-0000-0000-000000000000}" o:suggestedsigner="Н.В.Клещева" o:suggestedsigner2="Директор" showsigndate="f" issignatureline="t"/>
          </v:shape>
        </w:pict>
      </w:r>
      <w:bookmarkStart w:id="0" w:name="_GoBack"/>
      <w:bookmarkEnd w:id="0"/>
    </w:p>
    <w:p w14:paraId="0C9FB258" w14:textId="65899862" w:rsidR="004815A4" w:rsidRDefault="004815A4" w:rsidP="00855A4C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6AA7CD34" w14:textId="4278296B" w:rsidR="004815A4" w:rsidRDefault="004815A4" w:rsidP="00855A4C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16D9CC6F" w14:textId="77777777" w:rsidR="004815A4" w:rsidRDefault="004815A4" w:rsidP="00855A4C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33B9B005" w14:textId="77777777" w:rsidR="00584B82" w:rsidRDefault="00584B82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14:paraId="75A28BFA" w14:textId="77777777" w:rsidR="00F82A8E" w:rsidRDefault="00F82A8E" w:rsidP="00F82A8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14:paraId="77E0DFB1" w14:textId="77777777" w:rsidR="00F82A8E" w:rsidRDefault="00F82A8E" w:rsidP="00F82A8E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«Педагогика и методика художественного образования»</w:t>
      </w:r>
    </w:p>
    <w:p w14:paraId="08F27C78" w14:textId="77777777" w:rsidR="00F82A8E" w:rsidRDefault="00F82A8E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9DC21D" w14:textId="77777777" w:rsidR="00584B82" w:rsidRDefault="00584B82" w:rsidP="004430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Категория обучающихся (слушателей):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едагогические работн</w:t>
      </w:r>
      <w:r w:rsidR="004430AE">
        <w:rPr>
          <w:rFonts w:ascii="Times New Roman" w:hAnsi="Times New Roman"/>
          <w:sz w:val="28"/>
          <w:szCs w:val="28"/>
        </w:rPr>
        <w:t>ики образовательных организаций отрасли культуры.</w:t>
      </w:r>
    </w:p>
    <w:p w14:paraId="142CA70F" w14:textId="1D2FC9F4"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855A4C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855A4C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обучения, дистанционных образовательных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14:paraId="101199BB" w14:textId="77777777"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освоения программы:</w:t>
      </w:r>
      <w:r w:rsidR="004456F9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14:paraId="0E436604" w14:textId="77777777" w:rsidR="00411189" w:rsidRPr="00411189" w:rsidRDefault="00411189" w:rsidP="004111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4AAD5B14" w14:textId="007F7645"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</w:t>
      </w:r>
      <w:r w:rsidR="00EA2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нут.</w:t>
      </w:r>
    </w:p>
    <w:tbl>
      <w:tblPr>
        <w:tblStyle w:val="a4"/>
        <w:tblpPr w:leftFromText="180" w:rightFromText="180" w:vertAnchor="text" w:horzAnchor="margin" w:tblpX="-459" w:tblpY="227"/>
        <w:tblW w:w="10173" w:type="dxa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992"/>
        <w:gridCol w:w="1205"/>
        <w:gridCol w:w="1205"/>
        <w:gridCol w:w="1205"/>
        <w:gridCol w:w="1205"/>
      </w:tblGrid>
      <w:tr w:rsidR="00855A4C" w14:paraId="7F40296A" w14:textId="77777777" w:rsidTr="00312605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A0A1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 </w:t>
            </w:r>
          </w:p>
          <w:p w14:paraId="2B1C19BB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7013DB38" w14:textId="77777777" w:rsidR="00855A4C" w:rsidRDefault="00855A4C" w:rsidP="00312605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44CDEDB4" w14:textId="77777777" w:rsidR="00855A4C" w:rsidRDefault="00855A4C" w:rsidP="00312605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DDB2" w14:textId="77777777" w:rsidR="00855A4C" w:rsidRDefault="00855A4C" w:rsidP="0031260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BE32" w14:textId="77777777" w:rsidR="00855A4C" w:rsidRDefault="00855A4C" w:rsidP="0031260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Всего, час.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769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855A4C" w14:paraId="06B7E0A2" w14:textId="77777777" w:rsidTr="00855A4C">
        <w:trPr>
          <w:trHeight w:val="5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B247" w14:textId="77777777" w:rsidR="00855A4C" w:rsidRDefault="00855A4C" w:rsidP="00312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47DB" w14:textId="77777777" w:rsidR="00855A4C" w:rsidRDefault="00855A4C" w:rsidP="00312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BE9" w14:textId="77777777" w:rsidR="00855A4C" w:rsidRDefault="00855A4C" w:rsidP="00312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220D" w14:textId="77777777" w:rsidR="00855A4C" w:rsidRDefault="00855A4C" w:rsidP="0031260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48F5" w14:textId="77777777" w:rsidR="00855A4C" w:rsidRDefault="00855A4C" w:rsidP="0031260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7B41989F" w14:textId="77777777" w:rsidR="00855A4C" w:rsidRDefault="00855A4C" w:rsidP="0031260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занятия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FC1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стажировка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497C" w14:textId="70F40450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Самост.работа</w:t>
            </w:r>
          </w:p>
        </w:tc>
      </w:tr>
      <w:tr w:rsidR="00855A4C" w14:paraId="1F17EC56" w14:textId="77777777" w:rsidTr="003126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5E5F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1" w:name="_Hlk13933232"/>
            <w:r>
              <w:rPr>
                <w:rFonts w:eastAsiaTheme="minorEastAsia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D2ED" w14:textId="7368BBBD" w:rsidR="00855A4C" w:rsidRPr="00855A4C" w:rsidRDefault="00855A4C" w:rsidP="003126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8A31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733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61B8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A2CB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FC25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855A4C" w14:paraId="7B92D0EB" w14:textId="77777777" w:rsidTr="0031260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715C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84B4" w14:textId="27514249" w:rsidR="00855A4C" w:rsidRPr="00855A4C" w:rsidRDefault="00855A4C" w:rsidP="003126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9C11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3E99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4854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2B4" w14:textId="77777777" w:rsidR="00855A4C" w:rsidRPr="00EA214E" w:rsidRDefault="00855A4C" w:rsidP="0031260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F21B" w14:textId="77777777" w:rsidR="00855A4C" w:rsidRPr="0034171C" w:rsidRDefault="00855A4C" w:rsidP="0031260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855A4C" w14:paraId="4B705662" w14:textId="77777777" w:rsidTr="00312605">
        <w:trPr>
          <w:trHeight w:val="369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C2C7" w14:textId="77777777" w:rsidR="00855A4C" w:rsidRPr="005A0CAC" w:rsidRDefault="00855A4C" w:rsidP="00312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A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C6D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2D2A" w14:textId="77777777" w:rsidR="00855A4C" w:rsidRPr="007965A7" w:rsidRDefault="00855A4C" w:rsidP="00312605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4B54A6">
              <w:rPr>
                <w:rFonts w:eastAsiaTheme="minorEastAsia"/>
              </w:rPr>
              <w:t>Устный опрос</w:t>
            </w:r>
          </w:p>
        </w:tc>
      </w:tr>
      <w:tr w:rsidR="00855A4C" w14:paraId="68896E8A" w14:textId="77777777" w:rsidTr="00312605">
        <w:trPr>
          <w:trHeight w:val="35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DB4C" w14:textId="77777777" w:rsidR="00855A4C" w:rsidRDefault="00855A4C" w:rsidP="0031260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lastRenderedPageBreak/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C973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E9E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</w:rPr>
              <w:t>Зачет (онлайн-тестирование)</w:t>
            </w:r>
          </w:p>
        </w:tc>
      </w:tr>
      <w:tr w:rsidR="00855A4C" w14:paraId="3AD8B980" w14:textId="77777777" w:rsidTr="00312605">
        <w:trPr>
          <w:trHeight w:val="35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89CF" w14:textId="77777777" w:rsidR="00855A4C" w:rsidRDefault="00855A4C" w:rsidP="00312605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B6B3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51A" w14:textId="77777777" w:rsidR="00855A4C" w:rsidRDefault="00855A4C" w:rsidP="00312605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1"/>
    </w:tbl>
    <w:p w14:paraId="2CF8B67F" w14:textId="77777777" w:rsidR="0064597B" w:rsidRDefault="0064597B" w:rsidP="00855A4C"/>
    <w:sectPr w:rsidR="0064597B" w:rsidSect="00B664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0F2770"/>
    <w:rsid w:val="001A44F7"/>
    <w:rsid w:val="00200C67"/>
    <w:rsid w:val="0034171C"/>
    <w:rsid w:val="00411189"/>
    <w:rsid w:val="004430AE"/>
    <w:rsid w:val="004456F9"/>
    <w:rsid w:val="004815A4"/>
    <w:rsid w:val="004B54A6"/>
    <w:rsid w:val="00584B82"/>
    <w:rsid w:val="005A0CAC"/>
    <w:rsid w:val="0064597B"/>
    <w:rsid w:val="0070798F"/>
    <w:rsid w:val="007965A7"/>
    <w:rsid w:val="00855A4C"/>
    <w:rsid w:val="00AC4F8D"/>
    <w:rsid w:val="00B66417"/>
    <w:rsid w:val="00B9131F"/>
    <w:rsid w:val="00B92EC4"/>
    <w:rsid w:val="00C2029A"/>
    <w:rsid w:val="00EA214E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9B99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2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15</cp:revision>
  <cp:lastPrinted>2020-01-14T11:25:00Z</cp:lastPrinted>
  <dcterms:created xsi:type="dcterms:W3CDTF">2020-01-10T10:04:00Z</dcterms:created>
  <dcterms:modified xsi:type="dcterms:W3CDTF">2024-07-18T13:46:00Z</dcterms:modified>
</cp:coreProperties>
</file>