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65631D5" w14:textId="7E46574F" w:rsidR="00051EDE" w:rsidRDefault="00B3142B" w:rsidP="00985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B9067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31D03D3-E6EC-4382-9652-7F53D8579226}" provid="{00000000-0000-0000-0000-000000000000}" o:suggestedsigner="Н.В.Клещева" o:suggestedsigner2="Директор" showsigndate="f" issignatureline="t"/>
          </v:shape>
        </w:pict>
      </w:r>
    </w:p>
    <w:p w14:paraId="63C2B9DB" w14:textId="77777777"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14:paraId="4060E724" w14:textId="77777777"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14:paraId="60902F16" w14:textId="77777777"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14:paraId="166B451F" w14:textId="77777777"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14:paraId="2C477FD8" w14:textId="77777777" w:rsidR="00B84C96" w:rsidRDefault="00B84C96" w:rsidP="00051EDE">
      <w:pPr>
        <w:spacing w:before="120" w:after="120"/>
        <w:ind w:left="6662" w:firstLine="3"/>
        <w:jc w:val="right"/>
        <w:rPr>
          <w:rFonts w:ascii="Times New Roman" w:hAnsi="Times New Roman"/>
        </w:rPr>
      </w:pPr>
    </w:p>
    <w:p w14:paraId="4E00432E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1E2103" w14:textId="77777777" w:rsidR="00CD3EF1" w:rsidRDefault="00CD3EF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CC0BB5" w14:paraId="5A702DF3" w14:textId="77777777" w:rsidTr="00CC0BB5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3B6C7B" w14:textId="77777777" w:rsidR="00CC0BB5" w:rsidRDefault="00CC0BB5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14:paraId="77BD92E8" w14:textId="77777777" w:rsidR="00CC0BB5" w:rsidRDefault="00CC0BB5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14:paraId="3EB9C199" w14:textId="77777777" w:rsidR="00CC0BB5" w:rsidRDefault="00CC0BB5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14:paraId="7744D309" w14:textId="77777777" w:rsidR="00CC0BB5" w:rsidRDefault="00CC0BB5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14:paraId="2660F2E9" w14:textId="77777777" w:rsidR="00CC0BB5" w:rsidRDefault="00CC0B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53AB2F" w14:textId="77777777" w:rsidR="00CC0BB5" w:rsidRDefault="00CC0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DB2268" w14:textId="77777777" w:rsidR="00CC0BB5" w:rsidRDefault="00CC0B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75C3E531" w14:textId="77777777" w:rsidR="00CC0BB5" w:rsidRDefault="00CC0B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14:paraId="773C7AD7" w14:textId="77777777" w:rsidR="00CC0BB5" w:rsidRDefault="00CC0B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14:paraId="664175A0" w14:textId="77777777" w:rsidR="00CC0BB5" w:rsidRDefault="00CC0B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14:paraId="784A6E23" w14:textId="77777777" w:rsidR="00CC0BB5" w:rsidRDefault="00CC0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D66F28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7348BE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BA7A90" w14:textId="77777777" w:rsidR="00BA6001" w:rsidRDefault="00BA600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FCC279" w14:textId="77777777"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14:paraId="72BD85D4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C4091A" w14:textId="6D1FF640" w:rsidR="00051EDE" w:rsidRDefault="00FA5DE6" w:rsidP="00051E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139C">
        <w:rPr>
          <w:b/>
          <w:sz w:val="28"/>
          <w:szCs w:val="28"/>
        </w:rPr>
        <w:t>Педагогика и методика художественного образования</w:t>
      </w:r>
      <w:r w:rsidR="00051EDE">
        <w:rPr>
          <w:b/>
          <w:sz w:val="28"/>
          <w:szCs w:val="28"/>
        </w:rPr>
        <w:t>»</w:t>
      </w:r>
    </w:p>
    <w:p w14:paraId="6A2AACE9" w14:textId="77777777" w:rsidR="00DA3061" w:rsidRDefault="00DA3061" w:rsidP="00DA3061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75FA77DE" w14:textId="1F64695C" w:rsidR="00DA3061" w:rsidRPr="00141648" w:rsidRDefault="00DA3061" w:rsidP="00DA3061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141648">
        <w:rPr>
          <w:rFonts w:ascii="Times New Roman CYR" w:hAnsi="Times New Roman CYR" w:cs="Times New Roman CYR"/>
          <w:b/>
          <w:sz w:val="28"/>
          <w:szCs w:val="28"/>
        </w:rPr>
        <w:t>Форма обучения: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 очная, с применением электронного обучения и дистанционных образовательных технологий</w:t>
      </w:r>
    </w:p>
    <w:p w14:paraId="5A9E2AA5" w14:textId="4B6469B5" w:rsidR="00051EDE" w:rsidRDefault="00DA3061" w:rsidP="00DA3061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141648">
        <w:rPr>
          <w:rFonts w:ascii="Times New Roman CYR" w:hAnsi="Times New Roman CYR" w:cs="Times New Roman CYR"/>
          <w:b/>
          <w:sz w:val="28"/>
          <w:szCs w:val="28"/>
        </w:rPr>
        <w:t>Срок освоения программы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="00AD3225">
        <w:rPr>
          <w:rFonts w:ascii="Times New Roman CYR" w:hAnsi="Times New Roman CYR" w:cs="Times New Roman CYR"/>
          <w:bCs/>
          <w:sz w:val="28"/>
          <w:szCs w:val="28"/>
        </w:rPr>
        <w:t>3</w:t>
      </w:r>
      <w:bookmarkStart w:id="0" w:name="_GoBack"/>
      <w:bookmarkEnd w:id="0"/>
      <w:r>
        <w:rPr>
          <w:rFonts w:ascii="Times New Roman CYR" w:hAnsi="Times New Roman CYR" w:cs="Times New Roman CYR"/>
          <w:bCs/>
          <w:sz w:val="28"/>
          <w:szCs w:val="28"/>
        </w:rPr>
        <w:t>6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 час</w:t>
      </w:r>
      <w:r>
        <w:rPr>
          <w:rFonts w:ascii="Times New Roman CYR" w:hAnsi="Times New Roman CYR" w:cs="Times New Roman CYR"/>
          <w:bCs/>
          <w:sz w:val="28"/>
          <w:szCs w:val="28"/>
        </w:rPr>
        <w:t>ов</w:t>
      </w:r>
    </w:p>
    <w:p w14:paraId="00D6F40E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5D7714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AE2ABD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AA45E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47FC45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A59EA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C3963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660B35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C89A49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9D3DEE6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01B0B7A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940CB5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B836E0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B54B70" w14:textId="77777777" w:rsidR="0098545B" w:rsidRDefault="0098545B" w:rsidP="00DA306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81BE2CD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D8A784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F7C4E5" w14:textId="77777777"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8492FAE" w14:textId="77777777"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14:paraId="4AB6D950" w14:textId="544472A4" w:rsidR="00051EDE" w:rsidRDefault="00DA637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</w:t>
      </w:r>
      <w:r w:rsidR="00CC0BB5">
        <w:rPr>
          <w:rFonts w:ascii="Times New Roman CYR" w:hAnsi="Times New Roman CYR" w:cs="Times New Roman CYR"/>
          <w:sz w:val="28"/>
          <w:szCs w:val="28"/>
        </w:rPr>
        <w:t>3</w:t>
      </w:r>
    </w:p>
    <w:p w14:paraId="63BBA741" w14:textId="77777777" w:rsidR="000A1D0B" w:rsidRDefault="000A1D0B" w:rsidP="00CD3EF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10C569C" w14:textId="77777777" w:rsidR="00691D42" w:rsidRPr="00001D1F" w:rsidRDefault="00691D4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1D1F"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14:paraId="41636B06" w14:textId="77777777" w:rsidR="000A1D0B" w:rsidRDefault="000A1D0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0DA28B" w14:textId="77777777" w:rsidR="00691D42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</w:t>
      </w:r>
      <w:r w:rsidR="00FF3BFD">
        <w:rPr>
          <w:rFonts w:ascii="Times New Roman CYR" w:hAnsi="Times New Roman CYR" w:cs="Times New Roman CYR"/>
          <w:sz w:val="28"/>
          <w:szCs w:val="28"/>
        </w:rPr>
        <w:t>ложения……………………………………………………… ……3</w:t>
      </w:r>
    </w:p>
    <w:p w14:paraId="0C216E6A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обучения……………………………………...….5</w:t>
      </w:r>
    </w:p>
    <w:p w14:paraId="799589A8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учебный график……………………………………………….7</w:t>
      </w:r>
    </w:p>
    <w:p w14:paraId="78CEF83A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план…………………………………………………………………7</w:t>
      </w:r>
    </w:p>
    <w:p w14:paraId="3715AF33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план…………………………………………………..8</w:t>
      </w:r>
    </w:p>
    <w:p w14:paraId="55EF012E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Содержание……………………………………………………………………8</w:t>
      </w:r>
    </w:p>
    <w:p w14:paraId="4D0D30C1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….</w:t>
      </w:r>
      <w:r w:rsidR="00ED6E39">
        <w:rPr>
          <w:rFonts w:ascii="Times New Roman CYR" w:hAnsi="Times New Roman CYR" w:cs="Times New Roman CYR"/>
          <w:sz w:val="28"/>
          <w:szCs w:val="28"/>
        </w:rPr>
        <w:t>9</w:t>
      </w:r>
    </w:p>
    <w:p w14:paraId="0E143D4C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D6E39">
        <w:rPr>
          <w:rFonts w:ascii="Times New Roman CYR" w:hAnsi="Times New Roman CYR" w:cs="Times New Roman CYR"/>
          <w:sz w:val="28"/>
          <w:szCs w:val="28"/>
        </w:rPr>
        <w:t>10</w:t>
      </w:r>
    </w:p>
    <w:p w14:paraId="398056A4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...11</w:t>
      </w:r>
    </w:p>
    <w:p w14:paraId="0B8896BE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Оценочные материалы……………………………………………………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…12</w:t>
      </w:r>
    </w:p>
    <w:p w14:paraId="120B9D3D" w14:textId="73B72120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Учебно-методическое обеспечение программы…………………</w:t>
      </w:r>
      <w:r w:rsidR="00255515">
        <w:rPr>
          <w:rFonts w:ascii="Times New Roman CYR" w:hAnsi="Times New Roman CYR" w:cs="Times New Roman CYR"/>
          <w:sz w:val="28"/>
          <w:szCs w:val="28"/>
        </w:rPr>
        <w:t>..</w:t>
      </w:r>
      <w:r>
        <w:rPr>
          <w:rFonts w:ascii="Times New Roman CYR" w:hAnsi="Times New Roman CYR" w:cs="Times New Roman CYR"/>
          <w:sz w:val="28"/>
          <w:szCs w:val="28"/>
        </w:rPr>
        <w:t>………</w:t>
      </w:r>
      <w:r w:rsidR="00ED6E39">
        <w:rPr>
          <w:rFonts w:ascii="Times New Roman CYR" w:hAnsi="Times New Roman CYR" w:cs="Times New Roman CYR"/>
          <w:sz w:val="28"/>
          <w:szCs w:val="28"/>
        </w:rPr>
        <w:t>15</w:t>
      </w:r>
    </w:p>
    <w:p w14:paraId="629BF910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 w:rsidR="00FF3BFD">
        <w:rPr>
          <w:rFonts w:ascii="Times New Roman CYR" w:hAnsi="Times New Roman CYR" w:cs="Times New Roman CYR"/>
          <w:sz w:val="28"/>
          <w:szCs w:val="28"/>
        </w:rPr>
        <w:t>дровое обеспечение реализации программы………….</w:t>
      </w:r>
      <w:r>
        <w:rPr>
          <w:rFonts w:ascii="Times New Roman CYR" w:hAnsi="Times New Roman CYR" w:cs="Times New Roman CYR"/>
          <w:sz w:val="28"/>
          <w:szCs w:val="28"/>
        </w:rPr>
        <w:t>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..18</w:t>
      </w:r>
    </w:p>
    <w:p w14:paraId="14AEB4BB" w14:textId="77777777" w:rsidR="00ED6E39" w:rsidRPr="000A1D0B" w:rsidRDefault="00ED6E39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 программы……………………………………………………19</w:t>
      </w:r>
    </w:p>
    <w:p w14:paraId="0D581C37" w14:textId="77777777" w:rsidR="00691D42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3F18E4" w14:textId="77777777" w:rsidR="00691D42" w:rsidRPr="00472739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691D42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</w:p>
    <w:p w14:paraId="77AA8B10" w14:textId="77777777" w:rsidR="00051EDE" w:rsidRPr="00142E9D" w:rsidRDefault="00051EDE" w:rsidP="002769B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64A5D368" w14:textId="77777777" w:rsidR="00816407" w:rsidRPr="00A81F18" w:rsidRDefault="00816407" w:rsidP="002769B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Сфера образования в области искусства в значительной степен</w:t>
      </w:r>
      <w:r w:rsidR="00386A1F">
        <w:rPr>
          <w:rFonts w:ascii="Times New Roman" w:hAnsi="Times New Roman" w:cs="Times New Roman"/>
          <w:sz w:val="28"/>
          <w:szCs w:val="28"/>
        </w:rPr>
        <w:t xml:space="preserve">и зависит от личности педагога – </w:t>
      </w:r>
      <w:r w:rsidRPr="00386A1F">
        <w:rPr>
          <w:rFonts w:ascii="Times New Roman" w:hAnsi="Times New Roman" w:cs="Times New Roman"/>
          <w:sz w:val="28"/>
          <w:szCs w:val="28"/>
        </w:rPr>
        <w:t>образованного, творчески активного, гуманистически ориентированного, способного к саморазвитию и самообразованию. Совершенствование личностных качеств диктует необходимость модернизации профессионального образования и системы повышения квалификации педагогических кадров. Образ современного педагога неразрывно связан с понятиями «профессиональная компетентность», «личностное ориентирование», «профессиональный рост», составляющими качественную характеристику специалиста наряду с научно-теоретическими и практическими знаниями и умениями, как в предметной области, так и в образовании в целом, что способствует обеспечению преемственности дополнительных</w:t>
      </w:r>
      <w:r w:rsidR="00947FB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</w:t>
      </w:r>
      <w:r w:rsidRPr="00386A1F">
        <w:rPr>
          <w:rFonts w:ascii="Times New Roman" w:hAnsi="Times New Roman" w:cs="Times New Roman"/>
          <w:sz w:val="28"/>
          <w:szCs w:val="28"/>
        </w:rPr>
        <w:t>а также программ среднего профессионального и высшего образования в области музыкального искусства.</w:t>
      </w:r>
      <w:bookmarkStart w:id="1" w:name="_Hlk14081797"/>
      <w:bookmarkStart w:id="2" w:name="_Hlk14082302"/>
    </w:p>
    <w:p w14:paraId="48AC1A84" w14:textId="77777777" w:rsidR="00142E9D" w:rsidRPr="00142E9D" w:rsidRDefault="00051EDE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sz w:val="28"/>
          <w:szCs w:val="28"/>
        </w:rPr>
        <w:t>Нормативную правовую основу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14:paraId="0D821CB6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г. № 273-ФЗ «Об образовании в Российской Федерации»;  </w:t>
      </w:r>
    </w:p>
    <w:p w14:paraId="53943507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77C32F3F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043DF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14:paraId="15F87EB2" w14:textId="25E9A429" w:rsid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 xml:space="preserve"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 </w:t>
      </w:r>
    </w:p>
    <w:p w14:paraId="0F4B9223" w14:textId="713AFD23" w:rsidR="00024793" w:rsidRPr="00142E9D" w:rsidRDefault="00024793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</w:t>
      </w:r>
      <w:r>
        <w:rPr>
          <w:rFonts w:ascii="Times New Roman" w:hAnsi="Times New Roman"/>
          <w:sz w:val="28"/>
          <w:szCs w:val="28"/>
        </w:rPr>
        <w:lastRenderedPageBreak/>
        <w:t>дополнительного профессионального образования»;</w:t>
      </w:r>
    </w:p>
    <w:p w14:paraId="0BD755AE" w14:textId="7F0E24C5" w:rsidR="00386A1F" w:rsidRPr="00024793" w:rsidRDefault="00142E9D" w:rsidP="000247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</w:p>
    <w:p w14:paraId="5EFEA37D" w14:textId="77777777" w:rsidR="000A1497" w:rsidRDefault="00051EDE" w:rsidP="000A1497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 w:rsidR="00EB4065" w:rsidRPr="00913EE1">
        <w:rPr>
          <w:rFonts w:ascii="Times New Roman CYR" w:hAnsi="Times New Roman CYR" w:cs="Times New Roman CYR"/>
          <w:bCs/>
          <w:sz w:val="28"/>
          <w:szCs w:val="28"/>
        </w:rPr>
        <w:t xml:space="preserve">реализации </w:t>
      </w:r>
      <w:r w:rsidRPr="00913EE1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FA5DE6" w:rsidRPr="00142E9D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0A1497">
        <w:rPr>
          <w:rFonts w:ascii="Times New Roman" w:eastAsia="Times New Roman" w:hAnsi="Times New Roman"/>
          <w:sz w:val="28"/>
          <w:szCs w:val="28"/>
        </w:rPr>
        <w:t>повы</w:t>
      </w:r>
      <w:r w:rsidR="002769B4">
        <w:rPr>
          <w:rFonts w:ascii="Times New Roman" w:eastAsia="Times New Roman" w:hAnsi="Times New Roman"/>
          <w:sz w:val="28"/>
          <w:szCs w:val="28"/>
        </w:rPr>
        <w:t>шение квалификации преподавателей</w:t>
      </w:r>
      <w:r w:rsidR="000A1497">
        <w:rPr>
          <w:rFonts w:ascii="Times New Roman" w:eastAsia="Times New Roman" w:hAnsi="Times New Roman"/>
          <w:sz w:val="28"/>
          <w:szCs w:val="28"/>
        </w:rPr>
        <w:t xml:space="preserve"> в области педагогики и методики художественного образования. </w:t>
      </w:r>
    </w:p>
    <w:p w14:paraId="69D2E3D9" w14:textId="77777777" w:rsidR="0061174E" w:rsidRPr="00142E9D" w:rsidRDefault="0061174E" w:rsidP="00142E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02139C" w:rsidRPr="00142E9D">
        <w:rPr>
          <w:rFonts w:eastAsia="Times New Roman"/>
          <w:sz w:val="28"/>
          <w:szCs w:val="28"/>
        </w:rPr>
        <w:t>«Педагогика и методика художественного образования»</w:t>
      </w:r>
      <w:r w:rsidRPr="00142E9D">
        <w:rPr>
          <w:sz w:val="28"/>
          <w:szCs w:val="28"/>
        </w:rPr>
        <w:t>:</w:t>
      </w:r>
    </w:p>
    <w:p w14:paraId="5A7BFC2F" w14:textId="77777777"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14:paraId="618676AE" w14:textId="77777777" w:rsid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bookmarkStart w:id="3" w:name="_Hlk22919863"/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CD668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bookmarkEnd w:id="3"/>
    <w:p w14:paraId="7E83E8B8" w14:textId="77777777" w:rsidR="00A81F18" w:rsidRPr="00386A1F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 xml:space="preserve">- формирование у преподавателей </w:t>
      </w:r>
      <w:r w:rsidR="00A81F18" w:rsidRPr="00386A1F">
        <w:rPr>
          <w:rFonts w:ascii="Times New Roman" w:hAnsi="Times New Roman"/>
          <w:sz w:val="28"/>
          <w:szCs w:val="28"/>
        </w:rPr>
        <w:t>профессиональных компетенций</w:t>
      </w:r>
      <w:r w:rsidRPr="00386A1F">
        <w:rPr>
          <w:rFonts w:ascii="Times New Roman" w:hAnsi="Times New Roman"/>
          <w:sz w:val="28"/>
          <w:szCs w:val="28"/>
        </w:rPr>
        <w:t xml:space="preserve"> в постановке целей и задач, </w:t>
      </w:r>
      <w:r w:rsidR="00A81F18" w:rsidRPr="00386A1F">
        <w:rPr>
          <w:rFonts w:ascii="Times New Roman" w:hAnsi="Times New Roman"/>
          <w:sz w:val="28"/>
          <w:szCs w:val="28"/>
        </w:rPr>
        <w:t>в достижении результатов;</w:t>
      </w:r>
    </w:p>
    <w:p w14:paraId="2583D02F" w14:textId="77777777" w:rsidR="00CD668E" w:rsidRPr="00386A1F" w:rsidRDefault="00386A1F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2919772"/>
      <w:r>
        <w:rPr>
          <w:rFonts w:ascii="Times New Roman" w:hAnsi="Times New Roman"/>
          <w:sz w:val="28"/>
          <w:szCs w:val="28"/>
        </w:rPr>
        <w:t xml:space="preserve">- </w:t>
      </w:r>
      <w:r w:rsidR="00CD668E" w:rsidRPr="00386A1F">
        <w:rPr>
          <w:rFonts w:ascii="Times New Roman" w:hAnsi="Times New Roman"/>
          <w:sz w:val="28"/>
          <w:szCs w:val="28"/>
        </w:rPr>
        <w:t>мотивировани</w:t>
      </w:r>
      <w:r w:rsidR="00A81F18" w:rsidRPr="00386A1F">
        <w:rPr>
          <w:rFonts w:ascii="Times New Roman" w:hAnsi="Times New Roman"/>
          <w:sz w:val="28"/>
          <w:szCs w:val="28"/>
        </w:rPr>
        <w:t>е</w:t>
      </w:r>
      <w:r w:rsidR="00CD668E" w:rsidRPr="00386A1F">
        <w:rPr>
          <w:rFonts w:ascii="Times New Roman" w:hAnsi="Times New Roman"/>
          <w:sz w:val="28"/>
          <w:szCs w:val="28"/>
        </w:rPr>
        <w:t xml:space="preserve"> слушателей на осуществление учебно-воспитательной </w:t>
      </w:r>
      <w:r w:rsidR="00CD668E" w:rsidRPr="00ED6E39">
        <w:rPr>
          <w:rFonts w:ascii="Times New Roman" w:hAnsi="Times New Roman"/>
          <w:sz w:val="28"/>
          <w:szCs w:val="28"/>
        </w:rPr>
        <w:t>деятельности</w:t>
      </w:r>
      <w:r w:rsidR="00CD668E" w:rsidRPr="00386A1F">
        <w:rPr>
          <w:rFonts w:ascii="Times New Roman" w:hAnsi="Times New Roman"/>
          <w:sz w:val="28"/>
          <w:szCs w:val="28"/>
        </w:rPr>
        <w:t xml:space="preserve"> в разработке программы деятельности и принятии педагогических решений, в организации и обеспечении информативной основы педагогической деятельности</w:t>
      </w:r>
      <w:r w:rsidR="00816407" w:rsidRPr="00386A1F">
        <w:rPr>
          <w:rFonts w:ascii="Times New Roman" w:hAnsi="Times New Roman"/>
          <w:sz w:val="28"/>
          <w:szCs w:val="28"/>
        </w:rPr>
        <w:t>;</w:t>
      </w:r>
    </w:p>
    <w:p w14:paraId="4CD65FEF" w14:textId="77777777" w:rsidR="00CD668E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>- изучение теоретической и методической литературы по вопросам использования современных методов обучения в области искусства</w:t>
      </w:r>
      <w:r w:rsidR="00816407" w:rsidRPr="00386A1F">
        <w:rPr>
          <w:rFonts w:ascii="Times New Roman" w:hAnsi="Times New Roman"/>
          <w:sz w:val="28"/>
          <w:szCs w:val="28"/>
        </w:rPr>
        <w:t>.</w:t>
      </w:r>
    </w:p>
    <w:bookmarkEnd w:id="4"/>
    <w:p w14:paraId="2E194937" w14:textId="6D3D0302" w:rsidR="00961177" w:rsidRDefault="005D7AD8" w:rsidP="00024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Программа разработана с учетом содержания профессионального стандарта «Педагог дополнительного образования детей и взрослых», утвержденного приказом Минтруда и социальной защиты Российской Федерации от 05.05.2018 № 298н</w:t>
      </w:r>
      <w:r w:rsidR="00024793">
        <w:rPr>
          <w:rFonts w:ascii="Times New Roman" w:hAnsi="Times New Roman"/>
          <w:sz w:val="28"/>
          <w:szCs w:val="28"/>
        </w:rPr>
        <w:t xml:space="preserve">, а также профессионального стандарта </w:t>
      </w:r>
      <w:r w:rsidRPr="00ED6E39">
        <w:rPr>
          <w:rFonts w:ascii="Times New Roman" w:hAnsi="Times New Roman"/>
          <w:sz w:val="28"/>
          <w:szCs w:val="28"/>
        </w:rPr>
        <w:t xml:space="preserve"> </w:t>
      </w:r>
      <w:r w:rsidR="00024793">
        <w:rPr>
          <w:rFonts w:ascii="Times New Roman" w:hAnsi="Times New Roman"/>
          <w:sz w:val="28"/>
          <w:szCs w:val="28"/>
        </w:rPr>
        <w:t xml:space="preserve">«Об утверждении профессионального стандарта «Педагог профессионального обучения, профессионального образования и дополнительного </w:t>
      </w:r>
      <w:r w:rsidR="00024793">
        <w:rPr>
          <w:rFonts w:ascii="Times New Roman" w:hAnsi="Times New Roman"/>
          <w:sz w:val="28"/>
          <w:szCs w:val="28"/>
        </w:rPr>
        <w:lastRenderedPageBreak/>
        <w:t xml:space="preserve">профессионального образования», утвержденного приказом Минтруда и социальной защиты Российской Федерации от 08.09.2015 №608н. </w:t>
      </w:r>
      <w:r w:rsidRPr="00ED6E39">
        <w:rPr>
          <w:rFonts w:ascii="Times New Roman" w:hAnsi="Times New Roman"/>
          <w:sz w:val="28"/>
          <w:szCs w:val="28"/>
        </w:rPr>
        <w:t>В определении профессиональных компетенций учтены требования, предъявляемые к шестому уровню квалификации</w:t>
      </w:r>
      <w:r w:rsidR="00961177" w:rsidRPr="00ED6E39">
        <w:rPr>
          <w:rFonts w:ascii="Times New Roman" w:hAnsi="Times New Roman"/>
          <w:sz w:val="28"/>
          <w:szCs w:val="28"/>
        </w:rPr>
        <w:t xml:space="preserve"> и утвержденные приказом Министерства труда и социальной защиты РФ от 12 апреля 2013 г. № 148н «Уровни квалификации в целях разработки проектов профессиональных стандартов».</w:t>
      </w:r>
    </w:p>
    <w:p w14:paraId="1B1A9B66" w14:textId="46B1C50B" w:rsidR="00CD668E" w:rsidRPr="00691D42" w:rsidRDefault="00CD668E" w:rsidP="005D7A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D42">
        <w:rPr>
          <w:rFonts w:ascii="Times New Roman" w:hAnsi="Times New Roman"/>
          <w:sz w:val="28"/>
          <w:szCs w:val="28"/>
        </w:rPr>
        <w:t>Программа курса рассчитана на 36 часов</w:t>
      </w:r>
      <w:r w:rsidR="00816407" w:rsidRPr="00691D42">
        <w:rPr>
          <w:rFonts w:ascii="Times New Roman" w:hAnsi="Times New Roman"/>
          <w:sz w:val="28"/>
          <w:szCs w:val="28"/>
        </w:rPr>
        <w:t xml:space="preserve"> и</w:t>
      </w:r>
      <w:r w:rsidRPr="00691D42">
        <w:rPr>
          <w:rFonts w:ascii="Times New Roman" w:hAnsi="Times New Roman"/>
          <w:sz w:val="28"/>
          <w:szCs w:val="28"/>
        </w:rPr>
        <w:t xml:space="preserve"> </w:t>
      </w:r>
      <w:r w:rsidR="00816407" w:rsidRPr="00691D42">
        <w:rPr>
          <w:rFonts w:ascii="Times New Roman" w:hAnsi="Times New Roman"/>
          <w:sz w:val="28"/>
          <w:szCs w:val="28"/>
        </w:rPr>
        <w:t>п</w:t>
      </w:r>
      <w:r w:rsidRPr="00691D42">
        <w:rPr>
          <w:rFonts w:ascii="Times New Roman" w:hAnsi="Times New Roman"/>
          <w:sz w:val="28"/>
          <w:szCs w:val="28"/>
        </w:rPr>
        <w:t xml:space="preserve">редусматривает проведение лекционных и практических занятий, организацию </w:t>
      </w:r>
      <w:r w:rsidR="00816407" w:rsidRPr="00691D42">
        <w:rPr>
          <w:rFonts w:ascii="Times New Roman" w:hAnsi="Times New Roman"/>
          <w:sz w:val="28"/>
          <w:szCs w:val="28"/>
        </w:rPr>
        <w:t>промежуточной</w:t>
      </w:r>
      <w:r w:rsidRPr="00691D42">
        <w:rPr>
          <w:rFonts w:ascii="Times New Roman" w:hAnsi="Times New Roman"/>
          <w:sz w:val="28"/>
          <w:szCs w:val="28"/>
        </w:rPr>
        <w:t xml:space="preserve"> и итоговой аттестации</w:t>
      </w:r>
      <w:r w:rsidR="00DA3061">
        <w:rPr>
          <w:rFonts w:ascii="Times New Roman" w:hAnsi="Times New Roman"/>
          <w:sz w:val="28"/>
          <w:szCs w:val="28"/>
        </w:rPr>
        <w:t>, в том числе путем применения электронного обучения и дистанционных образовательных технологий</w:t>
      </w:r>
      <w:r w:rsidR="00DA3061" w:rsidRPr="00491905">
        <w:rPr>
          <w:rFonts w:ascii="Times New Roman" w:hAnsi="Times New Roman"/>
          <w:sz w:val="28"/>
          <w:szCs w:val="28"/>
        </w:rPr>
        <w:t>.</w:t>
      </w:r>
    </w:p>
    <w:p w14:paraId="0D460BF6" w14:textId="7C60E39A" w:rsidR="00992D29" w:rsidRPr="00691D42" w:rsidRDefault="00CD668E" w:rsidP="00DA306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  <w:r w:rsidR="00992D29" w:rsidRPr="00691D42">
        <w:rPr>
          <w:rFonts w:ascii="Times New Roman" w:hAnsi="Times New Roman" w:cs="Times New Roman"/>
          <w:sz w:val="28"/>
          <w:szCs w:val="28"/>
        </w:rPr>
        <w:tab/>
      </w:r>
    </w:p>
    <w:p w14:paraId="2EF4DBD6" w14:textId="77777777" w:rsidR="00CD668E" w:rsidRPr="00691D42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открытых уроков, круглых столов, анкетирования, тестирования, социально-психологических тренингов, деловых игр, ориентированных на формирование мотивационно-творческой направленности личности и развитие профессиональных компетентностей преподавателей.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14:paraId="02A267DA" w14:textId="2C088BD3" w:rsidR="00CD668E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Формы контроля представлены в вид</w:t>
      </w:r>
      <w:r w:rsidR="00ED6E39">
        <w:rPr>
          <w:rFonts w:ascii="Times New Roman" w:hAnsi="Times New Roman" w:cs="Times New Roman"/>
          <w:sz w:val="28"/>
          <w:szCs w:val="28"/>
        </w:rPr>
        <w:t>е собеседований и зачетов (тестирование</w:t>
      </w:r>
      <w:r w:rsidRPr="00386A1F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r w:rsidR="00ED6E39">
        <w:rPr>
          <w:rFonts w:ascii="Times New Roman" w:hAnsi="Times New Roman" w:cs="Times New Roman"/>
          <w:sz w:val="28"/>
          <w:szCs w:val="28"/>
        </w:rPr>
        <w:t>защита творческих</w:t>
      </w:r>
      <w:r w:rsidR="002B5D83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386A1F">
        <w:rPr>
          <w:rFonts w:ascii="Times New Roman" w:hAnsi="Times New Roman" w:cs="Times New Roman"/>
          <w:sz w:val="28"/>
          <w:szCs w:val="28"/>
        </w:rPr>
        <w:t>видеопрезентации и др.).</w:t>
      </w:r>
    </w:p>
    <w:p w14:paraId="271894BA" w14:textId="77777777" w:rsidR="00DA3061" w:rsidRPr="00087387" w:rsidRDefault="00DA3061" w:rsidP="00DA3061">
      <w:pPr>
        <w:pStyle w:val="HTM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0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Дополнительная профессиональная программа </w:t>
      </w:r>
      <w:r w:rsidRPr="000534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«Педагогика и методика</w:t>
      </w:r>
      <w:r w:rsidRPr="00087387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образования» частично реализуется в форме </w:t>
      </w:r>
      <w:r w:rsidRPr="00087387">
        <w:rPr>
          <w:rFonts w:ascii="Times New Roman" w:hAnsi="Times New Roman" w:cs="Times New Roman"/>
          <w:i/>
          <w:sz w:val="28"/>
          <w:szCs w:val="28"/>
        </w:rPr>
        <w:t>стажировки.</w:t>
      </w:r>
      <w:r w:rsidRPr="00087387">
        <w:rPr>
          <w:rFonts w:ascii="Times New Roman" w:hAnsi="Times New Roman" w:cs="Times New Roman"/>
          <w:sz w:val="28"/>
          <w:szCs w:val="28"/>
        </w:rPr>
        <w:t xml:space="preserve"> </w:t>
      </w:r>
      <w:r w:rsidRPr="0005340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Стажировка проводится с целью формирования и закрепления на практике профессиональных знаний, умений и навыков, полученных в результате теоретической части курса, а также изучения передового опыта, приобретения профессиональных навыков в области методики обучения детей игре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музыкальных инструментах</w:t>
      </w:r>
      <w:r w:rsidRPr="0005340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Прохождение слушателями стажировки предусмотрено в групповой 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. </w:t>
      </w:r>
    </w:p>
    <w:p w14:paraId="5EE8E150" w14:textId="25166514" w:rsidR="00DA3061" w:rsidRPr="00434848" w:rsidRDefault="00DA3061" w:rsidP="00DA306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содержание стажировки входит просмотр мастер-классов, открытых уроков, участие в дискуссиях, круглых столах, </w:t>
      </w:r>
      <w:r w:rsidRPr="00691D42">
        <w:rPr>
          <w:rFonts w:ascii="Times New Roman" w:hAnsi="Times New Roman" w:cs="Times New Roman"/>
          <w:sz w:val="28"/>
          <w:szCs w:val="28"/>
        </w:rPr>
        <w:t>ориентированных на формирование мотивационно-творческой направленности личности и развитие профессиональных компетен</w:t>
      </w:r>
      <w:r>
        <w:rPr>
          <w:rFonts w:ascii="Times New Roman" w:hAnsi="Times New Roman" w:cs="Times New Roman"/>
          <w:sz w:val="28"/>
          <w:szCs w:val="28"/>
        </w:rPr>
        <w:t>ций</w:t>
      </w:r>
      <w:r w:rsidRPr="00691D42">
        <w:rPr>
          <w:rFonts w:ascii="Times New Roman" w:hAnsi="Times New Roman" w:cs="Times New Roman"/>
          <w:sz w:val="28"/>
          <w:szCs w:val="28"/>
        </w:rPr>
        <w:t xml:space="preserve"> преподавателей.</w:t>
      </w:r>
    </w:p>
    <w:p w14:paraId="2B76D822" w14:textId="77777777" w:rsidR="00EB4065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5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42E9D" w:rsidRPr="00142E9D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434028" w:rsidRPr="00142E9D">
        <w:rPr>
          <w:rFonts w:ascii="Times New Roman" w:hAnsi="Times New Roman"/>
          <w:sz w:val="28"/>
          <w:szCs w:val="28"/>
        </w:rPr>
        <w:t>едагогические работники образовательных организаций</w:t>
      </w:r>
      <w:r w:rsidR="00CD668E">
        <w:rPr>
          <w:rFonts w:ascii="Times New Roman" w:hAnsi="Times New Roman"/>
          <w:sz w:val="28"/>
          <w:szCs w:val="28"/>
        </w:rPr>
        <w:t xml:space="preserve"> </w:t>
      </w:r>
      <w:r w:rsidR="00CD668E" w:rsidRPr="00386A1F">
        <w:rPr>
          <w:rFonts w:ascii="Times New Roman" w:hAnsi="Times New Roman"/>
          <w:sz w:val="28"/>
          <w:szCs w:val="28"/>
        </w:rPr>
        <w:t>отрасли культуры</w:t>
      </w:r>
      <w:r w:rsidR="00434028" w:rsidRPr="00386A1F">
        <w:rPr>
          <w:rFonts w:ascii="Times New Roman" w:hAnsi="Times New Roman"/>
          <w:sz w:val="28"/>
          <w:szCs w:val="28"/>
        </w:rPr>
        <w:t>.</w:t>
      </w:r>
      <w:bookmarkEnd w:id="1"/>
      <w:bookmarkEnd w:id="5"/>
    </w:p>
    <w:p w14:paraId="094E6434" w14:textId="77777777" w:rsidR="00ED6E39" w:rsidRPr="00386A1F" w:rsidRDefault="00ED6E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>Форма</w:t>
      </w:r>
      <w:r w:rsidR="00955246"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ED6E39">
        <w:rPr>
          <w:rFonts w:ascii="Times New Roman" w:hAnsi="Times New Roman"/>
          <w:b/>
          <w:sz w:val="28"/>
          <w:szCs w:val="28"/>
        </w:rPr>
        <w:t xml:space="preserve">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bookmarkEnd w:id="2"/>
    <w:p w14:paraId="2A4C6B81" w14:textId="77777777" w:rsidR="00DA3061" w:rsidRPr="00142E9D" w:rsidRDefault="00EB4065" w:rsidP="00DA30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3061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DA3061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  <w:r w:rsidR="00DA3061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14:paraId="45CC7B64" w14:textId="662165D4" w:rsidR="00190255" w:rsidRPr="00142E9D" w:rsidRDefault="004727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B4065" w:rsidRPr="00142E9D">
        <w:rPr>
          <w:rFonts w:ascii="Times New Roman" w:hAnsi="Times New Roman"/>
          <w:sz w:val="28"/>
          <w:szCs w:val="28"/>
        </w:rPr>
        <w:t>36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14:paraId="50A682C5" w14:textId="77777777" w:rsidR="00863EBA" w:rsidRPr="00142E9D" w:rsidRDefault="00863EBA" w:rsidP="00142E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3986F" w14:textId="77777777" w:rsidR="00C459E7" w:rsidRPr="00913EE1" w:rsidRDefault="00C459E7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6" w:name="_Hlk22920249"/>
      <w:r w:rsidRPr="00142E9D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142E9D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  <w:r w:rsidRPr="00142E9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022B9E23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7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14:paraId="5E5E66F3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14:paraId="66A067FF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14:paraId="32C28BD0" w14:textId="77777777" w:rsidR="00217F6C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14:paraId="6C7A6CCC" w14:textId="77777777" w:rsidR="009A0A36" w:rsidRPr="00142E9D" w:rsidRDefault="009A0A36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2FACBDD4" w14:textId="77777777" w:rsidR="00ED6E39" w:rsidRDefault="00ED6E39" w:rsidP="00ED6E3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</w:pPr>
    </w:p>
    <w:p w14:paraId="10FB4144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14:paraId="1203799D" w14:textId="77777777" w:rsidR="00BE47E8" w:rsidRPr="00142E9D" w:rsidRDefault="00BE47E8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14:paraId="2A5D4072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14:paraId="567E2908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40F90D05" w14:textId="77777777" w:rsidR="009C0974" w:rsidRPr="002769B4" w:rsidRDefault="00217F6C" w:rsidP="00276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14:paraId="2D754EFC" w14:textId="77777777" w:rsidR="00AF236D" w:rsidRPr="00142E9D" w:rsidRDefault="00C459E7" w:rsidP="00142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23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AF236D" w:rsidRPr="00142E9D" w14:paraId="40E7BEF2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863EF0B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CD63622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3EE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Знать</w:t>
            </w:r>
          </w:p>
        </w:tc>
      </w:tr>
      <w:tr w:rsidR="00AF236D" w:rsidRPr="00142E9D" w14:paraId="20063CFA" w14:textId="77777777" w:rsidTr="00AF236D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59528DA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64CEBFE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36D" w:rsidRPr="00142E9D" w14:paraId="68079051" w14:textId="77777777" w:rsidTr="00913EE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5E0429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D25B5A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40027" w:rsidRPr="00142E9D" w14:paraId="7953F6D5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860C0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459C0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5181" w:rsidRPr="00142E9D" w14:paraId="5B4D60A2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3152A6" w14:textId="77777777" w:rsidR="00B55181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C7B26" w14:textId="77777777" w:rsidR="00B55181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Особенности построения компетентностно-ориентированного образовательного процесса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0027" w:rsidRPr="00142E9D" w14:paraId="6B2EF368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80FC32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57DFBB" w14:textId="77777777" w:rsidR="00240027" w:rsidRPr="00913EE1" w:rsidRDefault="00A72AAC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="00086228" w:rsidRPr="00ED6E39">
              <w:rPr>
                <w:rFonts w:ascii="Times New Roman" w:hAnsi="Times New Roman"/>
                <w:sz w:val="24"/>
                <w:szCs w:val="24"/>
              </w:rPr>
              <w:t>к</w:t>
            </w:r>
            <w:r w:rsidR="000862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>учебно-методического обеспечения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86228" w:rsidRPr="00ED6E39">
              <w:rPr>
                <w:rFonts w:ascii="Times New Roman" w:hAnsi="Times New Roman"/>
                <w:sz w:val="24"/>
                <w:szCs w:val="24"/>
              </w:rPr>
              <w:t>детских школах искусств</w:t>
            </w:r>
            <w:r w:rsidR="006F2276" w:rsidRPr="00ED6E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1CA1E67C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CBAE5" w14:textId="77777777" w:rsidR="00AF236D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4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A9C10" w14:textId="77777777" w:rsidR="00AF236D" w:rsidRPr="00913EE1" w:rsidRDefault="00C811D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57A" w:rsidRPr="00142E9D" w14:paraId="4EF5AC4E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13F745" w14:textId="77777777" w:rsidR="009D357A" w:rsidRPr="00386A1F" w:rsidRDefault="009D357A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1CBD6" w14:textId="77777777" w:rsidR="009D357A" w:rsidRPr="00386A1F" w:rsidRDefault="009D357A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Особенности применения и ожидаемые результаты при использовании методик и технологий предметной области, в рамках которой осуществляется профессиональная деятельность.</w:t>
            </w:r>
          </w:p>
        </w:tc>
      </w:tr>
      <w:tr w:rsidR="00AF236D" w:rsidRPr="00142E9D" w14:paraId="2EE82D2D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1E004D4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A260059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AF236D" w:rsidRPr="00142E9D" w14:paraId="66B00459" w14:textId="77777777" w:rsidTr="00AF236D">
        <w:trPr>
          <w:trHeight w:val="51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9DED5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64FCC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27" w:rsidRPr="00142E9D" w14:paraId="4341765D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A3AFDD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9E697B" w14:textId="77777777" w:rsidR="00240027" w:rsidRPr="00913EE1" w:rsidRDefault="009767AF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56A40725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6B017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7E4830" w14:textId="77777777" w:rsidR="00AF236D" w:rsidRPr="00913EE1" w:rsidRDefault="00C811D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программно-методиче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>ское обеспечение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2D5" w:rsidRPr="00913EE1">
              <w:rPr>
                <w:rFonts w:ascii="Times New Roman" w:hAnsi="Times New Roman"/>
                <w:sz w:val="24"/>
                <w:szCs w:val="24"/>
              </w:rPr>
              <w:t>образовательного процесса по преподаваемым предметам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50622C8F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2E8A3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939906" w14:textId="77777777" w:rsidR="00AF236D" w:rsidRPr="00913EE1" w:rsidRDefault="00C811D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оммуникационные технологии</w:t>
            </w: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, электронные образовательные и информационные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 ресурсы) с учетом </w:t>
            </w:r>
            <w:r w:rsidR="009767AF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обучающихся.</w:t>
            </w:r>
          </w:p>
        </w:tc>
      </w:tr>
      <w:tr w:rsidR="005E5E45" w:rsidRPr="00142E9D" w14:paraId="14AA9F35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43853" w14:textId="77777777" w:rsidR="005E5E45" w:rsidRPr="00386A1F" w:rsidRDefault="005E5E4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01A1D7" w14:textId="77777777" w:rsidR="005E5E45" w:rsidRPr="00386A1F" w:rsidRDefault="005E5E4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свою профессиональную деятельность в соответствии с изменениями законодательства РФ в области образования и культуры</w:t>
            </w:r>
          </w:p>
        </w:tc>
      </w:tr>
      <w:tr w:rsidR="005E5E45" w:rsidRPr="00142E9D" w14:paraId="72551279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A6F85" w14:textId="77777777" w:rsidR="005E5E45" w:rsidRPr="00386A1F" w:rsidRDefault="005E5E4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53528" w14:textId="77777777" w:rsidR="005E5E45" w:rsidRPr="00386A1F" w:rsidRDefault="005E5E4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современных педагогических технологий и своей профессиональной деятельности, внедрять наиболее эффективные из них в учебный процесс.</w:t>
            </w:r>
          </w:p>
        </w:tc>
      </w:tr>
      <w:bookmarkEnd w:id="6"/>
      <w:bookmarkEnd w:id="7"/>
    </w:tbl>
    <w:p w14:paraId="7322AC16" w14:textId="77777777" w:rsidR="00386A1F" w:rsidRDefault="00386A1F" w:rsidP="004C43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30CAF8" w14:textId="77777777" w:rsidR="007F5F91" w:rsidRDefault="00DA6D15" w:rsidP="00D406C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14:paraId="2EE7530D" w14:textId="37A89C4C" w:rsidR="002769B4" w:rsidRDefault="00EB356D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Обучение по дополнительной профессиональной программе осуществляется в соответствии с графиком формирования групп слушателей на основании утвержденного учебного плана. </w:t>
      </w:r>
    </w:p>
    <w:p w14:paraId="5A80D3F1" w14:textId="77777777" w:rsidR="00BC695E" w:rsidRPr="00EC54E6" w:rsidRDefault="00BC695E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7B69F415" w14:textId="77777777" w:rsidR="002769B4" w:rsidRPr="00434848" w:rsidRDefault="002769B4" w:rsidP="0043484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2AC5CC15" w14:textId="77777777" w:rsidR="00C459E7" w:rsidRPr="002769B4" w:rsidRDefault="005E5E45" w:rsidP="002769B4">
      <w:pPr>
        <w:pStyle w:val="a4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lastRenderedPageBreak/>
        <w:t>УЧЕБНЫЙ ПЛАН</w:t>
      </w:r>
    </w:p>
    <w:p w14:paraId="0132FE40" w14:textId="77777777" w:rsidR="00C459E7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Категория обучающихся (слушателей):</w:t>
      </w:r>
      <w:r w:rsidR="005D10AB" w:rsidRPr="00276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10AB" w:rsidRPr="002769B4">
        <w:rPr>
          <w:rFonts w:ascii="Times New Roman" w:hAnsi="Times New Roman"/>
          <w:bCs/>
          <w:sz w:val="28"/>
          <w:szCs w:val="28"/>
        </w:rPr>
        <w:t>п</w:t>
      </w:r>
      <w:r w:rsidR="00863EBA" w:rsidRPr="002769B4">
        <w:rPr>
          <w:rFonts w:ascii="Times New Roman" w:hAnsi="Times New Roman"/>
          <w:sz w:val="28"/>
          <w:szCs w:val="28"/>
        </w:rPr>
        <w:t>едагогические работники образовательных организаций.</w:t>
      </w:r>
    </w:p>
    <w:p w14:paraId="1C508EB5" w14:textId="77777777" w:rsidR="00ED6E39" w:rsidRPr="002769B4" w:rsidRDefault="00ED6E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 xml:space="preserve">Форма </w:t>
      </w:r>
      <w:r w:rsidR="00D36DF5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D6E39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29333923" w14:textId="77777777" w:rsidR="00DA3061" w:rsidRPr="00142E9D" w:rsidRDefault="00C459E7" w:rsidP="00DA30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2769B4">
        <w:rPr>
          <w:rFonts w:ascii="Times New Roman" w:hAnsi="Times New Roman"/>
          <w:sz w:val="28"/>
          <w:szCs w:val="28"/>
        </w:rPr>
        <w:t>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DA3061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DA3061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обучения, дистанционных образовательных технологий.</w:t>
      </w:r>
    </w:p>
    <w:p w14:paraId="0748615F" w14:textId="47A89399" w:rsidR="00EA1085" w:rsidRPr="002769B4" w:rsidRDefault="004727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С</w:t>
      </w:r>
      <w:r w:rsidR="00C459E7" w:rsidRPr="002769B4">
        <w:rPr>
          <w:rFonts w:ascii="Times New Roman" w:hAnsi="Times New Roman"/>
          <w:b/>
          <w:bCs/>
          <w:sz w:val="28"/>
          <w:szCs w:val="28"/>
        </w:rPr>
        <w:t>рок освоения программы: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EA1085" w:rsidRPr="002769B4">
        <w:rPr>
          <w:rFonts w:ascii="Times New Roman" w:hAnsi="Times New Roman"/>
          <w:sz w:val="28"/>
          <w:szCs w:val="28"/>
        </w:rPr>
        <w:t>36</w:t>
      </w:r>
      <w:r w:rsidR="00EA1085" w:rsidRPr="002769B4">
        <w:rPr>
          <w:rFonts w:ascii="Times New Roman" w:hAnsi="Times New Roman"/>
          <w:iCs/>
          <w:sz w:val="28"/>
          <w:szCs w:val="28"/>
        </w:rPr>
        <w:t xml:space="preserve"> </w:t>
      </w:r>
      <w:r w:rsidR="00EA1085" w:rsidRPr="002769B4">
        <w:rPr>
          <w:rFonts w:ascii="Times New Roman" w:hAnsi="Times New Roman"/>
          <w:sz w:val="28"/>
          <w:szCs w:val="28"/>
        </w:rPr>
        <w:t>часов.</w:t>
      </w:r>
    </w:p>
    <w:p w14:paraId="7ECC25DE" w14:textId="77777777" w:rsidR="005D10AB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sz w:val="28"/>
          <w:szCs w:val="28"/>
        </w:rPr>
        <w:t>Для всех видов аудиторных занятий ак</w:t>
      </w:r>
      <w:r w:rsidR="00EA1085" w:rsidRPr="002769B4">
        <w:rPr>
          <w:rFonts w:ascii="Times New Roman" w:hAnsi="Times New Roman"/>
          <w:sz w:val="28"/>
          <w:szCs w:val="28"/>
        </w:rPr>
        <w:t xml:space="preserve">адемический час устанавливается </w:t>
      </w:r>
      <w:r w:rsidRPr="002769B4">
        <w:rPr>
          <w:rFonts w:ascii="Times New Roman" w:hAnsi="Times New Roman"/>
          <w:sz w:val="28"/>
          <w:szCs w:val="28"/>
        </w:rPr>
        <w:t>продолжительностью 45 минут.</w:t>
      </w:r>
    </w:p>
    <w:p w14:paraId="78D5A3DD" w14:textId="77777777" w:rsidR="002769B4" w:rsidRPr="002769B4" w:rsidRDefault="002769B4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459" w:tblpY="227"/>
        <w:tblW w:w="10173" w:type="dxa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992"/>
        <w:gridCol w:w="1205"/>
        <w:gridCol w:w="1205"/>
        <w:gridCol w:w="1205"/>
        <w:gridCol w:w="1205"/>
      </w:tblGrid>
      <w:tr w:rsidR="00255515" w14:paraId="394915D0" w14:textId="77777777" w:rsidTr="00255515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02B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 </w:t>
            </w:r>
          </w:p>
          <w:p w14:paraId="14068A73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59FA15AC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6A1E54A7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D76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D5D4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Всего, час.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E8A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255515" w14:paraId="1332BA55" w14:textId="77777777" w:rsidTr="00255515">
        <w:trPr>
          <w:trHeight w:val="9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9073" w14:textId="77777777" w:rsidR="00255515" w:rsidRDefault="00255515" w:rsidP="00255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4FC" w14:textId="77777777" w:rsidR="00255515" w:rsidRDefault="00255515" w:rsidP="00255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0CC9" w14:textId="77777777" w:rsidR="00255515" w:rsidRDefault="00255515" w:rsidP="00255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2834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1AAB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313F12C6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занятия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0B1F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стажировка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9241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самостоятельная работа</w:t>
            </w:r>
          </w:p>
        </w:tc>
      </w:tr>
      <w:tr w:rsidR="00255515" w14:paraId="6EA6F1BB" w14:textId="77777777" w:rsidTr="002555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05F4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8" w:name="_Hlk13933232"/>
            <w:r>
              <w:rPr>
                <w:rFonts w:eastAsiaTheme="minorEastAsia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2887" w14:textId="77777777" w:rsidR="00255515" w:rsidRDefault="00255515" w:rsidP="002555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7C277012" w14:textId="77777777" w:rsidR="00255515" w:rsidRDefault="00255515" w:rsidP="0025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691D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39B3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82C2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AB3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9FEC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55515" w14:paraId="5813DC92" w14:textId="77777777" w:rsidTr="002555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7A56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0231" w14:textId="77777777" w:rsidR="00255515" w:rsidRDefault="00255515" w:rsidP="002555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14:paraId="592F008B" w14:textId="77777777" w:rsidR="00255515" w:rsidRDefault="00255515" w:rsidP="0025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C051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CBE1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24F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3B0" w14:textId="77777777" w:rsidR="00255515" w:rsidRPr="00EA214E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F941" w14:textId="77777777" w:rsidR="00255515" w:rsidRPr="0034171C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55515" w14:paraId="1ED0D9E3" w14:textId="77777777" w:rsidTr="00255515">
        <w:trPr>
          <w:trHeight w:val="369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275" w14:textId="77777777" w:rsidR="00255515" w:rsidRPr="005A0CAC" w:rsidRDefault="00255515" w:rsidP="0025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A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349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483" w14:textId="77777777" w:rsidR="00255515" w:rsidRPr="007965A7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4B54A6">
              <w:rPr>
                <w:rFonts w:eastAsiaTheme="minorEastAsia"/>
              </w:rPr>
              <w:t>Устный опрос</w:t>
            </w:r>
          </w:p>
        </w:tc>
      </w:tr>
      <w:tr w:rsidR="00255515" w14:paraId="5D01B832" w14:textId="77777777" w:rsidTr="00255515">
        <w:trPr>
          <w:trHeight w:val="3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9A34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9455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9BE" w14:textId="1689CFC5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Зачет (</w:t>
            </w:r>
            <w:r w:rsidR="00DA3061">
              <w:rPr>
                <w:rFonts w:eastAsiaTheme="minorEastAsia"/>
              </w:rPr>
              <w:t>онлайн-</w:t>
            </w:r>
            <w:r>
              <w:rPr>
                <w:rFonts w:eastAsiaTheme="minorEastAsia"/>
              </w:rPr>
              <w:t>тестирование)</w:t>
            </w:r>
          </w:p>
        </w:tc>
      </w:tr>
      <w:tr w:rsidR="00255515" w14:paraId="039BFBC5" w14:textId="77777777" w:rsidTr="00255515">
        <w:trPr>
          <w:trHeight w:val="3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3ED7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8E6F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102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8"/>
    </w:tbl>
    <w:p w14:paraId="22A875DF" w14:textId="77777777" w:rsidR="002769B4" w:rsidRPr="00142E9D" w:rsidRDefault="002769B4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BEA81B" w14:textId="77777777" w:rsidR="00863EBA" w:rsidRPr="00947FBF" w:rsidRDefault="00DD3F38" w:rsidP="00947FB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022"/>
        <w:gridCol w:w="992"/>
        <w:gridCol w:w="1134"/>
        <w:gridCol w:w="993"/>
        <w:gridCol w:w="963"/>
      </w:tblGrid>
      <w:tr w:rsidR="00330DFA" w:rsidRPr="005D10AB" w14:paraId="44F80E8D" w14:textId="77777777" w:rsidTr="00024793">
        <w:trPr>
          <w:trHeight w:val="517"/>
        </w:trPr>
        <w:tc>
          <w:tcPr>
            <w:tcW w:w="708" w:type="dxa"/>
            <w:vMerge w:val="restart"/>
          </w:tcPr>
          <w:p w14:paraId="3443E136" w14:textId="77777777" w:rsidR="00330DFA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2B23A072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10CF085D" w14:textId="77777777"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71808E2E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6BDB75F7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022" w:type="dxa"/>
            <w:vMerge w:val="restart"/>
          </w:tcPr>
          <w:p w14:paraId="5D497D4A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4082" w:type="dxa"/>
            <w:gridSpan w:val="4"/>
          </w:tcPr>
          <w:p w14:paraId="675863C3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024793" w:rsidRPr="005D10AB" w14:paraId="2A2E7896" w14:textId="77777777" w:rsidTr="00024793">
        <w:trPr>
          <w:trHeight w:val="927"/>
        </w:trPr>
        <w:tc>
          <w:tcPr>
            <w:tcW w:w="708" w:type="dxa"/>
            <w:vMerge/>
          </w:tcPr>
          <w:p w14:paraId="7B530179" w14:textId="77777777" w:rsidR="00024793" w:rsidRPr="005D10AB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3A6C7F63" w14:textId="77777777" w:rsidR="00024793" w:rsidRPr="005D10AB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022" w:type="dxa"/>
            <w:vMerge/>
          </w:tcPr>
          <w:p w14:paraId="6F5FB953" w14:textId="77777777" w:rsidR="00024793" w:rsidRPr="005D10AB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4655A67B" w14:textId="77777777" w:rsidR="00024793" w:rsidRPr="00024793" w:rsidRDefault="0002479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</w:rPr>
            </w:pPr>
            <w:r w:rsidRPr="00024793">
              <w:rPr>
                <w:rFonts w:eastAsiaTheme="minorEastAsia"/>
                <w:sz w:val="20"/>
                <w:szCs w:val="20"/>
              </w:rPr>
              <w:t>лекции</w:t>
            </w:r>
          </w:p>
        </w:tc>
        <w:tc>
          <w:tcPr>
            <w:tcW w:w="1134" w:type="dxa"/>
          </w:tcPr>
          <w:p w14:paraId="5EE083F0" w14:textId="77777777" w:rsidR="00024793" w:rsidRPr="00024793" w:rsidRDefault="0002479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sz w:val="20"/>
                <w:szCs w:val="20"/>
              </w:rPr>
            </w:pPr>
            <w:r w:rsidRPr="00024793">
              <w:rPr>
                <w:rFonts w:eastAsiaTheme="minorEastAsia"/>
                <w:sz w:val="20"/>
                <w:szCs w:val="20"/>
              </w:rPr>
              <w:t>практич.</w:t>
            </w:r>
          </w:p>
          <w:p w14:paraId="6632846C" w14:textId="77777777" w:rsidR="00024793" w:rsidRPr="00024793" w:rsidRDefault="0002479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sz w:val="20"/>
                <w:szCs w:val="20"/>
              </w:rPr>
            </w:pPr>
            <w:r w:rsidRPr="00024793">
              <w:rPr>
                <w:rFonts w:eastAsiaTheme="minorEastAsia"/>
                <w:sz w:val="20"/>
                <w:szCs w:val="20"/>
              </w:rPr>
              <w:t>занятия</w:t>
            </w:r>
          </w:p>
        </w:tc>
        <w:tc>
          <w:tcPr>
            <w:tcW w:w="993" w:type="dxa"/>
          </w:tcPr>
          <w:p w14:paraId="35DAAD24" w14:textId="68606597" w:rsidR="00024793" w:rsidRPr="00024793" w:rsidRDefault="0002479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sz w:val="20"/>
                <w:szCs w:val="20"/>
              </w:rPr>
            </w:pPr>
            <w:r w:rsidRPr="00024793">
              <w:rPr>
                <w:rFonts w:eastAsiaTheme="minorEastAsia"/>
                <w:sz w:val="20"/>
                <w:szCs w:val="20"/>
              </w:rPr>
              <w:t>стажировка</w:t>
            </w:r>
          </w:p>
        </w:tc>
        <w:tc>
          <w:tcPr>
            <w:tcW w:w="963" w:type="dxa"/>
          </w:tcPr>
          <w:p w14:paraId="3B0F1533" w14:textId="5E9A874A" w:rsidR="00024793" w:rsidRPr="00024793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</w:rPr>
            </w:pPr>
            <w:r w:rsidRPr="00024793">
              <w:rPr>
                <w:rFonts w:eastAsiaTheme="minorEastAsia"/>
                <w:sz w:val="20"/>
                <w:szCs w:val="20"/>
              </w:rPr>
              <w:t>самостоят. работа</w:t>
            </w:r>
          </w:p>
          <w:p w14:paraId="4CAD29EE" w14:textId="77777777" w:rsidR="00024793" w:rsidRPr="00024793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sz w:val="20"/>
                <w:szCs w:val="20"/>
              </w:rPr>
            </w:pPr>
          </w:p>
        </w:tc>
      </w:tr>
      <w:tr w:rsidR="00024793" w:rsidRPr="005D10AB" w14:paraId="7A2C64CF" w14:textId="77777777" w:rsidTr="00024793">
        <w:tc>
          <w:tcPr>
            <w:tcW w:w="708" w:type="dxa"/>
          </w:tcPr>
          <w:p w14:paraId="53D4E643" w14:textId="77777777" w:rsidR="00024793" w:rsidRPr="005D10AB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29927507" w14:textId="77777777" w:rsidR="00024793" w:rsidRPr="008D1C24" w:rsidRDefault="00024793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72A05B77" w14:textId="77777777" w:rsidR="00024793" w:rsidRPr="00BA6001" w:rsidRDefault="00024793" w:rsidP="00BA6001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сихолого-педагогические аспекты </w:t>
            </w:r>
            <w:r w:rsidRPr="009E4150">
              <w:rPr>
                <w:rFonts w:ascii="Times New Roman" w:hAnsi="Times New Roman"/>
                <w:sz w:val="24"/>
                <w:szCs w:val="24"/>
              </w:rPr>
              <w:t>художественного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1.2. Организационно-методические основы организации образовательного процесса по дополнительным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 программам.</w:t>
            </w:r>
          </w:p>
        </w:tc>
        <w:tc>
          <w:tcPr>
            <w:tcW w:w="1022" w:type="dxa"/>
          </w:tcPr>
          <w:p w14:paraId="0CE1E0D7" w14:textId="2B4A4E00" w:rsidR="00024793" w:rsidRPr="00434848" w:rsidRDefault="00024793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  <w:lang w:val="en-US"/>
              </w:rPr>
            </w:pPr>
            <w:r w:rsidRPr="00434848">
              <w:rPr>
                <w:rFonts w:eastAsiaTheme="minorEastAsia"/>
              </w:rPr>
              <w:lastRenderedPageBreak/>
              <w:t>1</w:t>
            </w:r>
            <w:r w:rsidR="00255515">
              <w:rPr>
                <w:rFonts w:eastAsiaTheme="minorEastAsia"/>
              </w:rPr>
              <w:t>2</w:t>
            </w:r>
          </w:p>
        </w:tc>
        <w:tc>
          <w:tcPr>
            <w:tcW w:w="992" w:type="dxa"/>
          </w:tcPr>
          <w:p w14:paraId="507B4E47" w14:textId="5D6371AC" w:rsidR="00024793" w:rsidRPr="005D10AB" w:rsidRDefault="00255515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14:paraId="2576E026" w14:textId="77777777" w:rsidR="00024793" w:rsidRPr="005D10AB" w:rsidRDefault="00024793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93" w:type="dxa"/>
          </w:tcPr>
          <w:p w14:paraId="018C226B" w14:textId="1FD2E62C" w:rsidR="00024793" w:rsidRPr="005D10AB" w:rsidRDefault="00024793" w:rsidP="0002479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63" w:type="dxa"/>
          </w:tcPr>
          <w:p w14:paraId="5C81C9ED" w14:textId="3FF1FFDE" w:rsidR="00024793" w:rsidRPr="00255515" w:rsidRDefault="00255515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024793" w:rsidRPr="005D10AB" w14:paraId="605FC8AC" w14:textId="77777777" w:rsidTr="00024793">
        <w:trPr>
          <w:trHeight w:val="369"/>
        </w:trPr>
        <w:tc>
          <w:tcPr>
            <w:tcW w:w="708" w:type="dxa"/>
            <w:vMerge w:val="restart"/>
          </w:tcPr>
          <w:p w14:paraId="14243FA1" w14:textId="77777777" w:rsidR="00024793" w:rsidRPr="005D10AB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4DA9C2A7" w14:textId="77777777" w:rsidR="00024793" w:rsidRPr="008D1C24" w:rsidRDefault="00024793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14:paraId="049D5F3B" w14:textId="77777777" w:rsidR="00024793" w:rsidRDefault="00024793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5D10AB">
              <w:rPr>
                <w:rFonts w:ascii="Times New Roman" w:hAnsi="Times New Roman"/>
                <w:sz w:val="24"/>
                <w:szCs w:val="24"/>
              </w:rPr>
              <w:t>Традиционные и инновационные методы обучения в детских школах искусств и детских музыкальных школах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5B16C1" w14:textId="77777777" w:rsidR="00024793" w:rsidRPr="009E4150" w:rsidRDefault="00024793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2.2. Организация творческой деятельности учащихся в образовательном процессе детской школы искусств.</w:t>
            </w:r>
          </w:p>
        </w:tc>
        <w:tc>
          <w:tcPr>
            <w:tcW w:w="1022" w:type="dxa"/>
          </w:tcPr>
          <w:p w14:paraId="5584A60E" w14:textId="77A16336" w:rsidR="00024793" w:rsidRPr="005D10AB" w:rsidRDefault="00255515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992" w:type="dxa"/>
          </w:tcPr>
          <w:p w14:paraId="5CE34CE9" w14:textId="5144E3F3" w:rsidR="00024793" w:rsidRPr="00255515" w:rsidRDefault="00255515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14:paraId="170A8115" w14:textId="7093AA36" w:rsidR="00024793" w:rsidRPr="00A440B3" w:rsidRDefault="00255515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993" w:type="dxa"/>
          </w:tcPr>
          <w:p w14:paraId="15750C3A" w14:textId="01372D7F" w:rsidR="00024793" w:rsidRPr="00024793" w:rsidRDefault="00255515" w:rsidP="0002479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63" w:type="dxa"/>
          </w:tcPr>
          <w:p w14:paraId="0906AE77" w14:textId="739E3E4F" w:rsidR="00024793" w:rsidRPr="00255515" w:rsidRDefault="00255515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1E1CAA" w:rsidRPr="005D10AB" w14:paraId="07079BD1" w14:textId="77777777" w:rsidTr="00024793">
        <w:trPr>
          <w:trHeight w:val="551"/>
        </w:trPr>
        <w:tc>
          <w:tcPr>
            <w:tcW w:w="708" w:type="dxa"/>
            <w:vMerge/>
          </w:tcPr>
          <w:p w14:paraId="65214EE0" w14:textId="77777777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49DBE57B" w14:textId="2DEE4F53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1E1CAA">
              <w:rPr>
                <w:bCs/>
              </w:rPr>
              <w:t>Промежуточная аттестация</w:t>
            </w:r>
          </w:p>
        </w:tc>
        <w:tc>
          <w:tcPr>
            <w:tcW w:w="1022" w:type="dxa"/>
          </w:tcPr>
          <w:p w14:paraId="13FF6E10" w14:textId="2A65DF06" w:rsidR="001E1CAA" w:rsidRDefault="001E1CAA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082" w:type="dxa"/>
            <w:gridSpan w:val="4"/>
          </w:tcPr>
          <w:p w14:paraId="492E0F23" w14:textId="2129A1AE" w:rsidR="001E1CAA" w:rsidRPr="005D10AB" w:rsidRDefault="001E1CAA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1E1CAA" w:rsidRPr="005D10AB" w14:paraId="17333121" w14:textId="77777777" w:rsidTr="00024793">
        <w:trPr>
          <w:trHeight w:val="551"/>
        </w:trPr>
        <w:tc>
          <w:tcPr>
            <w:tcW w:w="708" w:type="dxa"/>
            <w:vMerge/>
          </w:tcPr>
          <w:p w14:paraId="55A24639" w14:textId="77777777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4D6CED72" w14:textId="77777777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022" w:type="dxa"/>
          </w:tcPr>
          <w:p w14:paraId="66DE081A" w14:textId="77777777" w:rsidR="001E1CAA" w:rsidRPr="005D10AB" w:rsidRDefault="001E1CAA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082" w:type="dxa"/>
            <w:gridSpan w:val="4"/>
          </w:tcPr>
          <w:p w14:paraId="6EE9B78B" w14:textId="149247F3" w:rsidR="001E1CAA" w:rsidRPr="005D10AB" w:rsidRDefault="001E1CAA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Pr="005D10AB">
              <w:rPr>
                <w:rFonts w:eastAsiaTheme="minorEastAsia"/>
              </w:rPr>
              <w:t>(</w:t>
            </w:r>
            <w:r w:rsidR="00DA3061">
              <w:rPr>
                <w:rFonts w:eastAsiaTheme="minorEastAsia"/>
              </w:rPr>
              <w:t>онлайн-</w:t>
            </w:r>
            <w:r w:rsidRPr="00ED6E39">
              <w:rPr>
                <w:rFonts w:eastAsiaTheme="minorEastAsia"/>
              </w:rPr>
              <w:t>тестирование)</w:t>
            </w:r>
          </w:p>
        </w:tc>
      </w:tr>
      <w:tr w:rsidR="001E1CAA" w:rsidRPr="005D10AB" w14:paraId="75571B9D" w14:textId="77777777" w:rsidTr="00024793">
        <w:trPr>
          <w:trHeight w:val="551"/>
        </w:trPr>
        <w:tc>
          <w:tcPr>
            <w:tcW w:w="708" w:type="dxa"/>
          </w:tcPr>
          <w:p w14:paraId="21F08C8B" w14:textId="77777777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244C63E6" w14:textId="77777777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022" w:type="dxa"/>
          </w:tcPr>
          <w:p w14:paraId="21A13943" w14:textId="77777777" w:rsidR="001E1CAA" w:rsidRPr="00330DFA" w:rsidRDefault="001E1CAA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 w:rsidRPr="00330DFA">
              <w:rPr>
                <w:rFonts w:eastAsiaTheme="minorEastAsia"/>
                <w:b/>
              </w:rPr>
              <w:t>36</w:t>
            </w:r>
          </w:p>
        </w:tc>
        <w:tc>
          <w:tcPr>
            <w:tcW w:w="992" w:type="dxa"/>
          </w:tcPr>
          <w:p w14:paraId="411E767D" w14:textId="705B1609" w:rsidR="001E1CAA" w:rsidRPr="00255515" w:rsidRDefault="00255515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127" w:type="dxa"/>
            <w:gridSpan w:val="2"/>
          </w:tcPr>
          <w:p w14:paraId="48B46743" w14:textId="2E8CDE04" w:rsidR="001E1CAA" w:rsidRPr="005D10AB" w:rsidRDefault="00255515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963" w:type="dxa"/>
          </w:tcPr>
          <w:p w14:paraId="4BEA449D" w14:textId="5DF432F8" w:rsidR="001E1CAA" w:rsidRPr="00255515" w:rsidRDefault="00255515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12</w:t>
            </w:r>
          </w:p>
        </w:tc>
      </w:tr>
    </w:tbl>
    <w:p w14:paraId="29CB5B69" w14:textId="77777777" w:rsidR="00310473" w:rsidRPr="00142E9D" w:rsidRDefault="00310473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7E8AE8" w14:textId="77777777" w:rsidR="00071AB2" w:rsidRPr="00EF7081" w:rsidRDefault="005E5E45" w:rsidP="00DD3F38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9" w:name="_Hlk22900941"/>
      <w:r w:rsidRPr="00EF708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</w:p>
    <w:p w14:paraId="06A3D63A" w14:textId="77777777" w:rsidR="00087F3F" w:rsidRPr="00EF7081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087F3F" w:rsidRPr="00EF7081">
        <w:rPr>
          <w:rFonts w:ascii="Times New Roman" w:hAnsi="Times New Roman"/>
          <w:b/>
          <w:sz w:val="28"/>
          <w:szCs w:val="28"/>
        </w:rPr>
        <w:t>Теоретические основы художественного образования</w:t>
      </w:r>
    </w:p>
    <w:p w14:paraId="565E30EE" w14:textId="77777777" w:rsidR="0025726C" w:rsidRPr="00A440B3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="00087F3F" w:rsidRPr="00EF7081">
        <w:rPr>
          <w:rFonts w:ascii="Times New Roman" w:hAnsi="Times New Roman"/>
          <w:b/>
          <w:sz w:val="28"/>
          <w:szCs w:val="28"/>
        </w:rPr>
        <w:t>Психолого-педагогические аспекты художественного образования.</w:t>
      </w:r>
      <w:r w:rsidR="00087F3F" w:rsidRPr="00EF70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F3F" w:rsidRPr="00EF7081">
        <w:rPr>
          <w:rFonts w:ascii="Times New Roman" w:hAnsi="Times New Roman"/>
          <w:sz w:val="28"/>
          <w:szCs w:val="28"/>
        </w:rPr>
        <w:t>Введение.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25726C" w:rsidRPr="00EF7081">
        <w:rPr>
          <w:rFonts w:ascii="Times New Roman" w:eastAsia="Times New Roman" w:hAnsi="Times New Roman"/>
          <w:sz w:val="28"/>
          <w:szCs w:val="28"/>
        </w:rPr>
        <w:t>Психология художественного образования.</w:t>
      </w:r>
      <w:r w:rsidR="0025726C" w:rsidRPr="00EF7081">
        <w:rPr>
          <w:rFonts w:ascii="Times New Roman" w:hAnsi="Times New Roman"/>
          <w:sz w:val="28"/>
          <w:szCs w:val="28"/>
        </w:rPr>
        <w:t xml:space="preserve"> Принцип единства художественного образования и личностного развития. Свобода и творческая активность. Изучение искусства по законам искусства. </w:t>
      </w:r>
      <w:r w:rsidR="0011604C" w:rsidRPr="00EF7081">
        <w:rPr>
          <w:rFonts w:ascii="Times New Roman" w:hAnsi="Times New Roman"/>
          <w:sz w:val="28"/>
          <w:szCs w:val="28"/>
        </w:rPr>
        <w:t>Особенности художественного</w:t>
      </w:r>
      <w:r w:rsidR="0025726C" w:rsidRPr="00EF7081">
        <w:rPr>
          <w:rFonts w:ascii="Times New Roman" w:hAnsi="Times New Roman"/>
          <w:sz w:val="28"/>
          <w:szCs w:val="28"/>
        </w:rPr>
        <w:t xml:space="preserve"> восприятия, приемы и методы развития. </w:t>
      </w:r>
    </w:p>
    <w:p w14:paraId="76880DB3" w14:textId="77777777" w:rsidR="006E55E7" w:rsidRPr="0041108B" w:rsidRDefault="0025726C" w:rsidP="00ED6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1.2.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B95E6E" w:rsidRPr="00906F00">
        <w:rPr>
          <w:rFonts w:ascii="Times New Roman" w:hAnsi="Times New Roman"/>
          <w:b/>
          <w:sz w:val="28"/>
          <w:szCs w:val="28"/>
        </w:rPr>
        <w:t xml:space="preserve">Организационно-методические основы организации образовательного процесса по дополнительным образовательным программам. </w:t>
      </w:r>
      <w:r w:rsidRPr="00906F00">
        <w:rPr>
          <w:rFonts w:ascii="Times New Roman" w:hAnsi="Times New Roman"/>
          <w:sz w:val="28"/>
          <w:szCs w:val="28"/>
        </w:rPr>
        <w:t xml:space="preserve">Современные требования к </w:t>
      </w:r>
      <w:r w:rsidR="0011604C" w:rsidRPr="00906F00">
        <w:rPr>
          <w:rFonts w:ascii="Times New Roman" w:hAnsi="Times New Roman"/>
          <w:sz w:val="28"/>
          <w:szCs w:val="28"/>
        </w:rPr>
        <w:t xml:space="preserve">художественному </w:t>
      </w:r>
      <w:r w:rsidRPr="00906F00">
        <w:rPr>
          <w:rFonts w:ascii="Times New Roman" w:hAnsi="Times New Roman"/>
          <w:sz w:val="28"/>
          <w:szCs w:val="28"/>
        </w:rPr>
        <w:t>образованию</w:t>
      </w:r>
      <w:r w:rsidR="009E4150" w:rsidRPr="00906F00">
        <w:rPr>
          <w:rFonts w:ascii="Times New Roman" w:hAnsi="Times New Roman"/>
          <w:sz w:val="28"/>
          <w:szCs w:val="28"/>
        </w:rPr>
        <w:t>.</w:t>
      </w:r>
      <w:r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Pr="00906F00">
        <w:rPr>
          <w:rFonts w:ascii="Times New Roman" w:hAnsi="Times New Roman"/>
          <w:sz w:val="28"/>
          <w:szCs w:val="28"/>
        </w:rPr>
        <w:t xml:space="preserve">Федеральные государственные требования (ФГТ). </w:t>
      </w:r>
      <w:r w:rsidR="00A81F18" w:rsidRPr="00906F00">
        <w:rPr>
          <w:rFonts w:ascii="Times New Roman" w:hAnsi="Times New Roman"/>
          <w:sz w:val="28"/>
          <w:szCs w:val="28"/>
        </w:rPr>
        <w:t xml:space="preserve">Программы по учебным предметам. </w:t>
      </w:r>
      <w:r w:rsidR="00EB58E4" w:rsidRPr="00906F00">
        <w:rPr>
          <w:rFonts w:ascii="Times New Roman" w:hAnsi="Times New Roman"/>
          <w:sz w:val="28"/>
          <w:szCs w:val="28"/>
        </w:rPr>
        <w:t xml:space="preserve">Фонды оценочных средств. </w:t>
      </w:r>
      <w:r w:rsidR="00B95E6E" w:rsidRPr="00906F00">
        <w:rPr>
          <w:rFonts w:ascii="Times New Roman" w:hAnsi="Times New Roman"/>
          <w:sz w:val="28"/>
          <w:szCs w:val="28"/>
        </w:rPr>
        <w:t>Разработка программно-методического обеспечения образовательного процесса в детских школах искусств: а</w:t>
      </w:r>
      <w:r w:rsidR="00EB58E4" w:rsidRPr="00906F00">
        <w:rPr>
          <w:rFonts w:ascii="Times New Roman" w:hAnsi="Times New Roman"/>
          <w:sz w:val="28"/>
          <w:szCs w:val="28"/>
        </w:rPr>
        <w:t>вторская программа, учебное пособие,</w:t>
      </w:r>
      <w:r w:rsidR="00EB58E4"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="00EB58E4" w:rsidRPr="00906F00">
        <w:rPr>
          <w:rFonts w:ascii="Times New Roman" w:hAnsi="Times New Roman"/>
          <w:sz w:val="28"/>
          <w:szCs w:val="28"/>
        </w:rPr>
        <w:t xml:space="preserve">учебно-методическое пособие. </w:t>
      </w:r>
      <w:r w:rsidR="00906F00" w:rsidRPr="00906F00">
        <w:rPr>
          <w:rFonts w:ascii="Times New Roman" w:hAnsi="Times New Roman"/>
          <w:sz w:val="28"/>
          <w:szCs w:val="28"/>
        </w:rPr>
        <w:t>Учебно-методические комплексы в детских школах искусств.</w:t>
      </w:r>
    </w:p>
    <w:bookmarkEnd w:id="9"/>
    <w:p w14:paraId="5C8273CD" w14:textId="77777777" w:rsidR="00B64676" w:rsidRPr="00EF7081" w:rsidRDefault="00B64676" w:rsidP="00906F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EF7081">
        <w:rPr>
          <w:rFonts w:ascii="Times New Roman" w:hAnsi="Times New Roman"/>
          <w:b/>
          <w:sz w:val="28"/>
          <w:szCs w:val="28"/>
        </w:rPr>
        <w:t>Практические аспекты художественного образования</w:t>
      </w:r>
    </w:p>
    <w:p w14:paraId="13A16F58" w14:textId="77777777" w:rsidR="000E2310" w:rsidRPr="00947FBF" w:rsidRDefault="00B64676" w:rsidP="00947F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22922049"/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2.1. </w:t>
      </w:r>
      <w:r w:rsidRPr="00EF7081">
        <w:rPr>
          <w:rFonts w:ascii="Times New Roman" w:hAnsi="Times New Roman"/>
          <w:b/>
          <w:sz w:val="28"/>
          <w:szCs w:val="28"/>
        </w:rPr>
        <w:t>Традиционные и инновационные методы обучения в детских школах искусств и детских музыкальных школах</w:t>
      </w:r>
      <w:r w:rsidR="00947FBF">
        <w:rPr>
          <w:rFonts w:ascii="Times New Roman" w:hAnsi="Times New Roman"/>
          <w:b/>
          <w:sz w:val="28"/>
          <w:szCs w:val="28"/>
        </w:rPr>
        <w:t xml:space="preserve">. </w:t>
      </w:r>
      <w:r w:rsidR="00BE0877" w:rsidRPr="00EF7081">
        <w:rPr>
          <w:rFonts w:ascii="Times New Roman" w:hAnsi="Times New Roman"/>
          <w:sz w:val="28"/>
          <w:szCs w:val="28"/>
        </w:rPr>
        <w:t>Основы</w:t>
      </w:r>
      <w:r w:rsidR="002A1A45" w:rsidRPr="00EF7081">
        <w:rPr>
          <w:rFonts w:ascii="Times New Roman" w:hAnsi="Times New Roman"/>
          <w:sz w:val="28"/>
          <w:szCs w:val="28"/>
        </w:rPr>
        <w:t xml:space="preserve"> методики музыкального образования (понятие, функции). Методы </w:t>
      </w:r>
      <w:r w:rsidR="002A1A45" w:rsidRPr="00EF7081">
        <w:rPr>
          <w:rFonts w:ascii="Times New Roman" w:hAnsi="Times New Roman"/>
          <w:sz w:val="28"/>
          <w:szCs w:val="28"/>
        </w:rPr>
        <w:lastRenderedPageBreak/>
        <w:t>музыкального образования.</w:t>
      </w:r>
      <w:r w:rsidR="00BA2228" w:rsidRPr="00EF7081">
        <w:rPr>
          <w:rFonts w:ascii="Times New Roman" w:hAnsi="Times New Roman"/>
          <w:sz w:val="28"/>
          <w:szCs w:val="28"/>
        </w:rPr>
        <w:t xml:space="preserve"> </w:t>
      </w:r>
      <w:r w:rsidR="009E4150" w:rsidRPr="00EF7081">
        <w:rPr>
          <w:rFonts w:ascii="Times New Roman" w:eastAsia="Times New Roman" w:hAnsi="Times New Roman"/>
          <w:sz w:val="28"/>
          <w:szCs w:val="28"/>
        </w:rPr>
        <w:t xml:space="preserve">Традиционные и инновационные методы обучения. </w:t>
      </w:r>
      <w:r w:rsidR="00EF7081" w:rsidRPr="00EF7081">
        <w:rPr>
          <w:rFonts w:ascii="Times New Roman" w:hAnsi="Times New Roman"/>
          <w:sz w:val="28"/>
          <w:szCs w:val="28"/>
        </w:rPr>
        <w:t xml:space="preserve">Основы музыкальной педагогики. </w:t>
      </w:r>
      <w:r w:rsidR="00EF7081" w:rsidRPr="00EF7081">
        <w:rPr>
          <w:rFonts w:ascii="Times New Roman" w:eastAsia="Times New Roman" w:hAnsi="Times New Roman"/>
          <w:sz w:val="28"/>
          <w:szCs w:val="28"/>
        </w:rPr>
        <w:t>О</w:t>
      </w:r>
      <w:r w:rsidR="00A81F18" w:rsidRPr="00EF7081">
        <w:rPr>
          <w:rFonts w:ascii="Times New Roman" w:eastAsia="Times New Roman" w:hAnsi="Times New Roman"/>
          <w:sz w:val="28"/>
          <w:szCs w:val="28"/>
        </w:rPr>
        <w:t>с</w:t>
      </w:r>
      <w:r w:rsidR="00EF7081" w:rsidRPr="00EF7081">
        <w:rPr>
          <w:rFonts w:ascii="Times New Roman" w:eastAsia="Times New Roman" w:hAnsi="Times New Roman"/>
          <w:sz w:val="28"/>
          <w:szCs w:val="28"/>
        </w:rPr>
        <w:t>о</w:t>
      </w:r>
      <w:r w:rsidR="00A81F18" w:rsidRPr="00EF7081">
        <w:rPr>
          <w:rFonts w:ascii="Times New Roman" w:eastAsia="Times New Roman" w:hAnsi="Times New Roman"/>
          <w:sz w:val="28"/>
          <w:szCs w:val="28"/>
        </w:rPr>
        <w:t>бые</w:t>
      </w:r>
      <w:r w:rsidR="00A15806" w:rsidRPr="00EF7081">
        <w:rPr>
          <w:rFonts w:ascii="Times New Roman" w:eastAsia="Times New Roman" w:hAnsi="Times New Roman"/>
          <w:sz w:val="28"/>
          <w:szCs w:val="28"/>
        </w:rPr>
        <w:t xml:space="preserve"> методы музыкального обучения.</w:t>
      </w:r>
      <w:r w:rsidR="009E4150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9E4150" w:rsidRPr="00EF7081">
        <w:rPr>
          <w:rFonts w:ascii="Times New Roman" w:hAnsi="Times New Roman"/>
          <w:sz w:val="28"/>
          <w:szCs w:val="28"/>
        </w:rPr>
        <w:t>Информационные технологии в современном музыкальном образовании.</w:t>
      </w:r>
    </w:p>
    <w:p w14:paraId="33393DB7" w14:textId="77777777" w:rsidR="00BB275A" w:rsidRPr="00EB58E4" w:rsidRDefault="0025726C" w:rsidP="00906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2.2.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9E4150" w:rsidRPr="00906F00">
        <w:rPr>
          <w:rFonts w:ascii="Times New Roman" w:hAnsi="Times New Roman"/>
          <w:b/>
          <w:sz w:val="28"/>
          <w:szCs w:val="28"/>
        </w:rPr>
        <w:t>Организация творческой деятельности учащихся в образовательном процессе детской школы искусств.</w:t>
      </w:r>
      <w:r w:rsidR="009E4150" w:rsidRPr="00906F00">
        <w:rPr>
          <w:rFonts w:ascii="Times New Roman" w:hAnsi="Times New Roman"/>
          <w:sz w:val="28"/>
          <w:szCs w:val="28"/>
        </w:rPr>
        <w:t xml:space="preserve"> </w:t>
      </w:r>
      <w:r w:rsidR="00887CC3" w:rsidRPr="00906F00">
        <w:rPr>
          <w:rFonts w:ascii="Times New Roman" w:eastAsia="Times New Roman" w:hAnsi="Times New Roman"/>
          <w:sz w:val="28"/>
          <w:szCs w:val="28"/>
        </w:rPr>
        <w:t xml:space="preserve">Методика организации творческой деятельности учащихся. </w:t>
      </w:r>
      <w:r w:rsidR="00BB275A" w:rsidRPr="00906F00">
        <w:rPr>
          <w:rFonts w:ascii="Times New Roman" w:hAnsi="Times New Roman"/>
          <w:sz w:val="28"/>
          <w:szCs w:val="28"/>
        </w:rPr>
        <w:t>Подготовка</w:t>
      </w:r>
      <w:r w:rsidR="004E5D20" w:rsidRPr="00906F00">
        <w:rPr>
          <w:rFonts w:ascii="Times New Roman" w:hAnsi="Times New Roman"/>
          <w:sz w:val="28"/>
          <w:szCs w:val="28"/>
        </w:rPr>
        <w:t xml:space="preserve"> учащихся</w:t>
      </w:r>
      <w:r w:rsidR="00BB275A" w:rsidRPr="00906F00">
        <w:rPr>
          <w:rFonts w:ascii="Times New Roman" w:hAnsi="Times New Roman"/>
          <w:sz w:val="28"/>
          <w:szCs w:val="28"/>
        </w:rPr>
        <w:t xml:space="preserve"> к </w:t>
      </w:r>
      <w:r w:rsidR="00A81F18" w:rsidRPr="00906F00">
        <w:rPr>
          <w:rFonts w:ascii="Times New Roman" w:hAnsi="Times New Roman"/>
          <w:sz w:val="28"/>
          <w:szCs w:val="28"/>
        </w:rPr>
        <w:t>концертным и</w:t>
      </w:r>
      <w:r w:rsidR="00A81F18" w:rsidRPr="00906F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275A" w:rsidRPr="00906F00">
        <w:rPr>
          <w:rFonts w:ascii="Times New Roman" w:hAnsi="Times New Roman"/>
          <w:sz w:val="28"/>
          <w:szCs w:val="28"/>
        </w:rPr>
        <w:t xml:space="preserve">конкурсным выступлениям: выбор репертуара с учетом индивидуальных способностей и возможностей учащегося, психологический настрой, обыгрывание программы. </w:t>
      </w:r>
      <w:r w:rsidR="00906F00" w:rsidRPr="00906F00">
        <w:rPr>
          <w:rFonts w:ascii="Times New Roman" w:hAnsi="Times New Roman"/>
          <w:sz w:val="28"/>
          <w:szCs w:val="28"/>
        </w:rPr>
        <w:t>Формирование исполнительских навыков в условиях детской школы искусств и детской музыкальной школы.</w:t>
      </w:r>
      <w:r w:rsidR="00906F00">
        <w:rPr>
          <w:rFonts w:ascii="Times New Roman" w:hAnsi="Times New Roman"/>
          <w:sz w:val="28"/>
          <w:szCs w:val="28"/>
        </w:rPr>
        <w:t xml:space="preserve"> </w:t>
      </w:r>
      <w:r w:rsidR="00906F00" w:rsidRPr="00906F00">
        <w:rPr>
          <w:rFonts w:ascii="Times New Roman" w:hAnsi="Times New Roman"/>
          <w:sz w:val="28"/>
          <w:szCs w:val="28"/>
        </w:rPr>
        <w:t>Методика организации творческой деятельности учащихся.</w:t>
      </w:r>
      <w:r w:rsidR="00906F00" w:rsidRPr="00746AB6">
        <w:rPr>
          <w:rFonts w:ascii="Times New Roman" w:hAnsi="Times New Roman"/>
          <w:sz w:val="24"/>
          <w:szCs w:val="24"/>
        </w:rPr>
        <w:t xml:space="preserve"> </w:t>
      </w:r>
      <w:r w:rsidR="004E5D20">
        <w:rPr>
          <w:rFonts w:ascii="Times New Roman" w:hAnsi="Times New Roman"/>
          <w:sz w:val="28"/>
          <w:szCs w:val="28"/>
        </w:rPr>
        <w:t xml:space="preserve">Профессионально-значимые качества преподавателя-музыканта. </w:t>
      </w:r>
      <w:r w:rsidR="00BB275A">
        <w:rPr>
          <w:rFonts w:ascii="Times New Roman" w:hAnsi="Times New Roman"/>
          <w:sz w:val="28"/>
          <w:szCs w:val="28"/>
        </w:rPr>
        <w:t>Развитие профессиональных</w:t>
      </w:r>
      <w:r w:rsidR="004E5D20">
        <w:rPr>
          <w:rFonts w:ascii="Times New Roman" w:hAnsi="Times New Roman"/>
          <w:sz w:val="28"/>
          <w:szCs w:val="28"/>
        </w:rPr>
        <w:t xml:space="preserve"> компетенци</w:t>
      </w:r>
      <w:r w:rsidR="008D1570">
        <w:rPr>
          <w:rFonts w:ascii="Times New Roman" w:hAnsi="Times New Roman"/>
          <w:sz w:val="28"/>
          <w:szCs w:val="28"/>
        </w:rPr>
        <w:t>й педагога детской школы искусст</w:t>
      </w:r>
      <w:r w:rsidR="004E5D20">
        <w:rPr>
          <w:rFonts w:ascii="Times New Roman" w:hAnsi="Times New Roman"/>
          <w:sz w:val="28"/>
          <w:szCs w:val="28"/>
        </w:rPr>
        <w:t>в в современных условиях.</w:t>
      </w:r>
    </w:p>
    <w:bookmarkEnd w:id="10"/>
    <w:p w14:paraId="3601588B" w14:textId="77777777" w:rsidR="006A0E51" w:rsidRPr="00142E9D" w:rsidRDefault="006A0E51" w:rsidP="00C90A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CAE95C6" w14:textId="77777777" w:rsidR="00472739" w:rsidRPr="001844B0" w:rsidRDefault="00DD3F38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14:paraId="00B4BF80" w14:textId="77777777" w:rsid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22902701"/>
      <w:bookmarkStart w:id="12" w:name="_Hlk22924989"/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14:paraId="31233AA3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14:paraId="2F8D4E57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</w:t>
      </w:r>
      <w:r w:rsidR="00BE0877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14:paraId="5B033DC0" w14:textId="77777777"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</w:t>
      </w:r>
      <w:r w:rsidR="005865B8">
        <w:rPr>
          <w:rFonts w:ascii="Times New Roman" w:hAnsi="Times New Roman"/>
          <w:sz w:val="28"/>
          <w:szCs w:val="28"/>
        </w:rPr>
        <w:t>;</w:t>
      </w:r>
      <w:r w:rsidR="001844B0">
        <w:rPr>
          <w:rFonts w:ascii="Times New Roman" w:hAnsi="Times New Roman"/>
          <w:sz w:val="28"/>
          <w:szCs w:val="28"/>
        </w:rPr>
        <w:t xml:space="preserve"> </w:t>
      </w:r>
      <w:r w:rsidR="00270D99">
        <w:rPr>
          <w:rFonts w:ascii="Times New Roman" w:hAnsi="Times New Roman"/>
          <w:sz w:val="28"/>
          <w:szCs w:val="28"/>
        </w:rPr>
        <w:t>участие в мастер-классах</w:t>
      </w:r>
      <w:r w:rsidR="00BE0877">
        <w:rPr>
          <w:rFonts w:ascii="Times New Roman" w:hAnsi="Times New Roman"/>
          <w:sz w:val="28"/>
          <w:szCs w:val="28"/>
        </w:rPr>
        <w:t xml:space="preserve">, </w:t>
      </w:r>
      <w:r w:rsidR="00BE0877" w:rsidRPr="00C971B9">
        <w:rPr>
          <w:rFonts w:ascii="Times New Roman" w:hAnsi="Times New Roman"/>
          <w:sz w:val="28"/>
          <w:szCs w:val="28"/>
        </w:rPr>
        <w:t>семинарах, открытых уроках, тренингах, деловых играх</w:t>
      </w:r>
      <w:r w:rsidR="00270D99" w:rsidRPr="00C971B9">
        <w:rPr>
          <w:rFonts w:ascii="Times New Roman" w:hAnsi="Times New Roman"/>
          <w:sz w:val="28"/>
          <w:szCs w:val="28"/>
        </w:rPr>
        <w:t>.</w:t>
      </w:r>
    </w:p>
    <w:p w14:paraId="03C30044" w14:textId="77777777" w:rsidR="005A36B3" w:rsidRDefault="00270D99" w:rsidP="00DA3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MT" w:hAnsi="Times New Roman"/>
          <w:bCs/>
          <w:color w:val="000000"/>
          <w:sz w:val="28"/>
          <w:szCs w:val="28"/>
        </w:rPr>
        <w:t>работа с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педагогическим репертуаром;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анализ современного программно-</w:t>
      </w:r>
      <w:r>
        <w:rPr>
          <w:rFonts w:ascii="Times New Roman" w:hAnsi="Times New Roman"/>
          <w:sz w:val="28"/>
          <w:szCs w:val="28"/>
        </w:rPr>
        <w:lastRenderedPageBreak/>
        <w:t xml:space="preserve">методического обеспечения образовательного процесса для детских школ искусств. </w:t>
      </w:r>
    </w:p>
    <w:p w14:paraId="6A9C632E" w14:textId="15BCB6F1" w:rsidR="00DA3061" w:rsidRPr="00EF01F8" w:rsidRDefault="00DA3061" w:rsidP="00DA3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82004280"/>
      <w:r>
        <w:rPr>
          <w:rFonts w:ascii="Times New Roman" w:hAnsi="Times New Roman"/>
          <w:sz w:val="28"/>
          <w:szCs w:val="28"/>
        </w:rPr>
        <w:t>При проведении занятий с применением электронного обучения, дистанционных образовательных технологий используются следующие формы проведения занятий:</w:t>
      </w:r>
    </w:p>
    <w:p w14:paraId="0C95C1C4" w14:textId="77777777" w:rsidR="00DA3061" w:rsidRDefault="00DA3061" w:rsidP="00DA3061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>Видеоурок – урок в записи.</w:t>
      </w:r>
    </w:p>
    <w:p w14:paraId="68373ED0" w14:textId="77777777" w:rsidR="00DA3061" w:rsidRPr="00E1489A" w:rsidRDefault="00DA3061" w:rsidP="00DA3061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– урок в реальном времени для группы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>; ведущим вебинара является преподаватель, коммуникации с</w:t>
      </w:r>
      <w:r>
        <w:rPr>
          <w:rFonts w:ascii="Times New Roman" w:hAnsi="Times New Roman"/>
          <w:sz w:val="28"/>
          <w:szCs w:val="28"/>
        </w:rPr>
        <w:t>о слушателями</w:t>
      </w:r>
      <w:r w:rsidRPr="00E1489A">
        <w:rPr>
          <w:rFonts w:ascii="Times New Roman" w:hAnsi="Times New Roman"/>
          <w:sz w:val="28"/>
          <w:szCs w:val="28"/>
        </w:rPr>
        <w:t xml:space="preserve">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14:paraId="2A719DC3" w14:textId="77777777" w:rsidR="00DA3061" w:rsidRPr="00EF01F8" w:rsidRDefault="00DA3061" w:rsidP="00DA3061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Урок-конференция – урок в реальном времени с возможностью видео коммуникаций преподавателя и группы слушателей; ведущим вебинара является преподаватель, коммуникации со слушателями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14:paraId="63BE0067" w14:textId="77777777" w:rsidR="00DA3061" w:rsidRDefault="00DA3061" w:rsidP="00DA3061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– учебный процесс, связанный с обменом информацией между преподавателем и слушателями на основе учебных материалов, направленных преподавателем слушателю по установленным каналам связи. </w:t>
      </w:r>
    </w:p>
    <w:p w14:paraId="0B2262F6" w14:textId="77777777" w:rsidR="00DA3061" w:rsidRPr="00E1489A" w:rsidRDefault="00DA3061" w:rsidP="00DA30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>Видеоурок – созданная преподавателем версия урока в формате видеозаписи. Видеоурок включает: введение нового материала, аудио и видео иллюстрации, пояснения и рекомендации по выполнению тех или иных заданий, которые затем направляются учащимся.</w:t>
      </w:r>
    </w:p>
    <w:p w14:paraId="413B2E4A" w14:textId="77777777" w:rsidR="00DA3061" w:rsidRPr="00E1489A" w:rsidRDefault="00DA3061" w:rsidP="00DA30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 </w:t>
      </w:r>
    </w:p>
    <w:p w14:paraId="166BAC32" w14:textId="77777777" w:rsidR="00DA3061" w:rsidRPr="00E1489A" w:rsidRDefault="00DA3061" w:rsidP="00DA30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наиболее продуктивен в ситуации введения нового материала. Активность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 xml:space="preserve"> при проведении урока-вебинара может </w:t>
      </w:r>
      <w:r w:rsidRPr="00E1489A">
        <w:rPr>
          <w:rFonts w:ascii="Times New Roman" w:hAnsi="Times New Roman"/>
          <w:sz w:val="28"/>
          <w:szCs w:val="28"/>
        </w:rPr>
        <w:lastRenderedPageBreak/>
        <w:t>быть ограничена и возможна только через чат-общение. В таком случае для осуществления вебинарного занятия преподавателю необходимо подготовить подробную презентацию. При наличии значительных функциональных возможностей «вебинарной комнаты» урок-вебинар может выполнять задачи урока-конференции.</w:t>
      </w:r>
    </w:p>
    <w:p w14:paraId="3BB9AF70" w14:textId="77777777" w:rsidR="00DA3061" w:rsidRPr="00E1489A" w:rsidRDefault="00DA3061" w:rsidP="00DA30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в условиях электронного обучения и дистанционных образовательных технологий как отдельная форма организованного взаимодействия – это совместная деятельность преподавателя и ученика, основанная на обмене информации; применяется при наличии минимальных технических возможностей участников образовательных отношений: электронная почта, </w:t>
      </w:r>
      <w:r w:rsidRPr="00E1489A">
        <w:rPr>
          <w:rFonts w:ascii="Times New Roman" w:hAnsi="Times New Roman"/>
          <w:sz w:val="28"/>
          <w:szCs w:val="28"/>
          <w:lang w:val="en-US"/>
        </w:rPr>
        <w:t>sms</w:t>
      </w:r>
      <w:r w:rsidRPr="00E1489A">
        <w:rPr>
          <w:rFonts w:ascii="Times New Roman" w:hAnsi="Times New Roman"/>
          <w:sz w:val="28"/>
          <w:szCs w:val="28"/>
        </w:rPr>
        <w:t xml:space="preserve">-сообщения. </w:t>
      </w:r>
    </w:p>
    <w:p w14:paraId="2664E4A7" w14:textId="1D5C3E72" w:rsidR="00CC7D21" w:rsidRPr="00DA3061" w:rsidRDefault="00DA3061" w:rsidP="00DA3061">
      <w:pPr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632CB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ar-SA"/>
        </w:rPr>
        <w:t>Самостоятельная работа</w:t>
      </w:r>
      <w:r w:rsidRPr="0017308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преподавателя. Результаты выполнения самостоятельной работы контролируется преподавателем.</w:t>
      </w:r>
    </w:p>
    <w:p w14:paraId="50B6FE8D" w14:textId="77777777" w:rsidR="00B41D99" w:rsidRDefault="00CC7D21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B9">
        <w:rPr>
          <w:rFonts w:ascii="Times New Roman" w:hAnsi="Times New Roman"/>
          <w:sz w:val="28"/>
          <w:szCs w:val="28"/>
        </w:rPr>
        <w:t xml:space="preserve">Слушателям </w:t>
      </w:r>
      <w:r w:rsidR="00270D99" w:rsidRPr="00C971B9">
        <w:rPr>
          <w:rFonts w:ascii="Times New Roman" w:hAnsi="Times New Roman"/>
          <w:sz w:val="28"/>
          <w:szCs w:val="28"/>
        </w:rPr>
        <w:t xml:space="preserve">предоставляется доступ к электронной библиотеке </w:t>
      </w:r>
      <w:r w:rsidR="006C1EC3" w:rsidRPr="00C971B9">
        <w:rPr>
          <w:rFonts w:ascii="Times New Roman" w:hAnsi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270D99" w:rsidRPr="00C971B9">
        <w:rPr>
          <w:rFonts w:ascii="Times New Roman" w:hAnsi="Times New Roman"/>
          <w:sz w:val="28"/>
          <w:szCs w:val="28"/>
        </w:rPr>
        <w:t>для изучения учебно-методических материалов</w:t>
      </w:r>
      <w:r w:rsidRPr="00C971B9">
        <w:rPr>
          <w:rFonts w:ascii="Times New Roman" w:hAnsi="Times New Roman"/>
          <w:sz w:val="28"/>
          <w:szCs w:val="28"/>
        </w:rPr>
        <w:t xml:space="preserve">. Материалы доступны </w:t>
      </w:r>
      <w:r w:rsidR="00270D99" w:rsidRPr="00C971B9">
        <w:rPr>
          <w:rFonts w:ascii="Times New Roman" w:hAnsi="Times New Roman"/>
          <w:sz w:val="28"/>
          <w:szCs w:val="28"/>
        </w:rPr>
        <w:t>слушателю в электронном виде</w:t>
      </w:r>
      <w:r w:rsidRPr="00C971B9">
        <w:rPr>
          <w:rFonts w:ascii="Times New Roman" w:hAnsi="Times New Roman"/>
          <w:sz w:val="28"/>
          <w:szCs w:val="28"/>
        </w:rPr>
        <w:t xml:space="preserve"> на протяжении всего периода обучения</w:t>
      </w:r>
      <w:r w:rsidR="00270D99" w:rsidRPr="00C971B9">
        <w:rPr>
          <w:rFonts w:ascii="Times New Roman" w:hAnsi="Times New Roman"/>
          <w:sz w:val="28"/>
          <w:szCs w:val="28"/>
        </w:rPr>
        <w:t xml:space="preserve"> с неограниченным количеством</w:t>
      </w:r>
      <w:r w:rsidRPr="00C971B9">
        <w:rPr>
          <w:rFonts w:ascii="Times New Roman" w:hAnsi="Times New Roman"/>
          <w:sz w:val="28"/>
          <w:szCs w:val="28"/>
        </w:rPr>
        <w:t xml:space="preserve"> входов.</w:t>
      </w:r>
      <w:bookmarkEnd w:id="11"/>
    </w:p>
    <w:bookmarkEnd w:id="13"/>
    <w:p w14:paraId="17503D8B" w14:textId="77777777" w:rsidR="00ED6E39" w:rsidRPr="00B41D99" w:rsidRDefault="00ED6E39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2"/>
    <w:p w14:paraId="7C55BA8F" w14:textId="77777777" w:rsidR="00001D1F" w:rsidRDefault="00DD3F38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  <w:r w:rsidR="00001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7FE30192" w14:textId="77777777" w:rsidR="00001D1F" w:rsidRDefault="00001D1F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42C04788" w14:textId="4E3040F8" w:rsidR="00001D1F" w:rsidRDefault="00895F16" w:rsidP="00937CF4">
      <w:pPr>
        <w:pStyle w:val="af"/>
        <w:spacing w:line="360" w:lineRule="auto"/>
        <w:rPr>
          <w:rFonts w:eastAsia="Times New Roman"/>
        </w:rPr>
      </w:pPr>
      <w:bookmarkStart w:id="14" w:name="_Hlk22903114"/>
      <w: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</w:t>
      </w:r>
      <w:r w:rsidRPr="000D315B">
        <w:t>Для обеспечения учебного процесса имеются пюпитры (2 шт.</w:t>
      </w:r>
      <w:r>
        <w:t>)</w:t>
      </w:r>
      <w:r w:rsidRPr="000D315B">
        <w:t>.</w:t>
      </w:r>
      <w:r>
        <w:t xml:space="preserve"> </w:t>
      </w:r>
      <w:r w:rsidR="00C971B9">
        <w:t>В учебной аудитории установлен стационарный персональный компьютер</w:t>
      </w:r>
      <w:r w:rsidR="00070B0B">
        <w:t xml:space="preserve"> (далее – ПК)</w:t>
      </w:r>
      <w:r w:rsidR="00C971B9">
        <w:t xml:space="preserve"> с </w:t>
      </w:r>
      <w:r w:rsidR="00070B0B">
        <w:t>выходом в Интернет. На стационарном ПК имеется э</w:t>
      </w:r>
      <w:r>
        <w:t xml:space="preserve">лектронная библиотека </w:t>
      </w:r>
      <w:r w:rsidR="00947FBF">
        <w:t>учебно-</w:t>
      </w:r>
      <w:r>
        <w:t>методической литературы.</w:t>
      </w:r>
      <w:r w:rsidR="00937CF4">
        <w:t xml:space="preserve"> В учебной </w:t>
      </w:r>
      <w:r w:rsidR="00937CF4">
        <w:lastRenderedPageBreak/>
        <w:t xml:space="preserve">аудитории установлены </w:t>
      </w:r>
      <w:r w:rsidR="00A454CD">
        <w:rPr>
          <w:lang w:val="en-US"/>
        </w:rPr>
        <w:t>LED</w:t>
      </w:r>
      <w:r w:rsidR="00A454CD" w:rsidRPr="00A454CD">
        <w:t>-</w:t>
      </w:r>
      <w:r w:rsidR="00937CF4">
        <w:t>телевизоры</w:t>
      </w:r>
      <w:r w:rsidR="00937CF4">
        <w:rPr>
          <w:rFonts w:eastAsia="Times New Roman"/>
        </w:rPr>
        <w:t xml:space="preserve"> – </w:t>
      </w:r>
      <w:r w:rsidR="00937CF4" w:rsidRPr="003F2592">
        <w:rPr>
          <w:rFonts w:eastAsia="Times New Roman"/>
        </w:rPr>
        <w:t>диагональ 55, разрешение 16:9</w:t>
      </w:r>
      <w:r w:rsidR="00937CF4">
        <w:t xml:space="preserve"> (</w:t>
      </w:r>
      <w:r w:rsidR="00937CF4">
        <w:rPr>
          <w:rFonts w:eastAsia="Times New Roman"/>
        </w:rPr>
        <w:t>2 шт.</w:t>
      </w:r>
      <w:r w:rsidR="00937CF4" w:rsidRPr="003F2592">
        <w:rPr>
          <w:rFonts w:eastAsia="Times New Roman"/>
        </w:rPr>
        <w:t>)</w:t>
      </w:r>
      <w:r w:rsidR="00937CF4">
        <w:rPr>
          <w:rFonts w:eastAsia="Times New Roman"/>
        </w:rPr>
        <w:t>.</w:t>
      </w:r>
      <w:bookmarkEnd w:id="14"/>
    </w:p>
    <w:p w14:paraId="2C393E17" w14:textId="1DC84F0A" w:rsidR="00DA3061" w:rsidRPr="00DA3061" w:rsidRDefault="00DA3061" w:rsidP="00DA3061">
      <w:pPr>
        <w:pStyle w:val="af"/>
        <w:spacing w:line="360" w:lineRule="auto"/>
      </w:pPr>
      <w:bookmarkStart w:id="15" w:name="_Hlk82004293"/>
      <w:r w:rsidRPr="00632390">
        <w:rPr>
          <w:rFonts w:eastAsia="Times New Roman"/>
          <w:spacing w:val="-8"/>
        </w:rPr>
        <w:t>Для осуществления занятий с применением электронного обучения, дистанционных образовательных технологий используются:</w:t>
      </w:r>
      <w:r>
        <w:rPr>
          <w:rFonts w:eastAsia="Times New Roman"/>
          <w:spacing w:val="-8"/>
        </w:rPr>
        <w:t xml:space="preserve"> сервис для проведения вебинаров и онлайн-конференций </w:t>
      </w:r>
      <w:r>
        <w:rPr>
          <w:rFonts w:eastAsia="Times New Roman"/>
          <w:spacing w:val="-8"/>
          <w:lang w:val="en-US"/>
        </w:rPr>
        <w:t>My</w:t>
      </w:r>
      <w:r w:rsidRPr="00A04754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  <w:lang w:val="en-US"/>
        </w:rPr>
        <w:t>own</w:t>
      </w:r>
      <w:r w:rsidRPr="00A04754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  <w:lang w:val="en-US"/>
        </w:rPr>
        <w:t>conference</w:t>
      </w:r>
      <w:r>
        <w:rPr>
          <w:rFonts w:eastAsia="Times New Roman"/>
          <w:spacing w:val="-8"/>
        </w:rPr>
        <w:t xml:space="preserve">. </w:t>
      </w:r>
      <w:r>
        <w:t>С целью проведения занятий в режиме видео-конференцсвязи используются: две PTZ-камеры CleverMic 3010U, а</w:t>
      </w:r>
      <w:r w:rsidRPr="00632390">
        <w:t>удиомикшерный пульт</w:t>
      </w:r>
      <w:r>
        <w:t xml:space="preserve"> </w:t>
      </w:r>
      <w:r w:rsidRPr="00632390">
        <w:t>Behringer Xenyx 1202, 1 шт.</w:t>
      </w:r>
      <w:r>
        <w:t>, микрофон стереопара ОКТАВА, 1 шт., карта видеозахвата HDMI (USB) 1 вход, 1 шт., стойка микрофонная, 1 шт., кабель микрофонный, 10 м., ш</w:t>
      </w:r>
      <w:r w:rsidRPr="00632390">
        <w:t>татив GreenBean VideoMaster 306, 2 шт.</w:t>
      </w:r>
      <w:r>
        <w:t xml:space="preserve">, кабель HDMI (оптический), 20 м, 3 шт., стойка для </w:t>
      </w:r>
      <w:r>
        <w:rPr>
          <w:lang w:val="en-US"/>
        </w:rPr>
        <w:t>PTZ</w:t>
      </w:r>
      <w:r w:rsidRPr="00632390">
        <w:t xml:space="preserve"> </w:t>
      </w:r>
      <w:r>
        <w:t xml:space="preserve">-камер, 2 шт., интернет-маршрутизатор </w:t>
      </w:r>
      <w:r>
        <w:rPr>
          <w:lang w:val="en-GB"/>
        </w:rPr>
        <w:t>ASUS</w:t>
      </w:r>
      <w:r w:rsidRPr="00632390">
        <w:t xml:space="preserve"> </w:t>
      </w:r>
      <w:r>
        <w:rPr>
          <w:lang w:val="en-GB"/>
        </w:rPr>
        <w:t>RT</w:t>
      </w:r>
      <w:r>
        <w:t>-</w:t>
      </w:r>
      <w:r>
        <w:rPr>
          <w:lang w:val="en-GB"/>
        </w:rPr>
        <w:t>AC</w:t>
      </w:r>
      <w:r>
        <w:t>58</w:t>
      </w:r>
      <w:r>
        <w:rPr>
          <w:lang w:val="en-GB"/>
        </w:rPr>
        <w:t>U</w:t>
      </w:r>
      <w:r>
        <w:t>, 1 шт., комплект коммутации (</w:t>
      </w:r>
      <w:r>
        <w:rPr>
          <w:lang w:val="en-US"/>
        </w:rPr>
        <w:t>HDMI</w:t>
      </w:r>
      <w:r>
        <w:t xml:space="preserve">, </w:t>
      </w:r>
      <w:r>
        <w:rPr>
          <w:lang w:val="en-US"/>
        </w:rPr>
        <w:t>SDI</w:t>
      </w:r>
      <w:r>
        <w:t xml:space="preserve">, </w:t>
      </w:r>
      <w:r>
        <w:rPr>
          <w:lang w:val="en-US"/>
        </w:rPr>
        <w:t>Eth</w:t>
      </w:r>
      <w:r>
        <w:t xml:space="preserve">, </w:t>
      </w:r>
      <w:r>
        <w:rPr>
          <w:lang w:val="en-US"/>
        </w:rPr>
        <w:t>Power</w:t>
      </w:r>
      <w:r>
        <w:t>), 1 шт., к</w:t>
      </w:r>
      <w:r w:rsidRPr="00632390">
        <w:t xml:space="preserve">арта памяти </w:t>
      </w:r>
      <w:r>
        <w:rPr>
          <w:lang w:val="en-US"/>
        </w:rPr>
        <w:t>Sandisk</w:t>
      </w:r>
      <w:r w:rsidRPr="00632390">
        <w:t xml:space="preserve"> </w:t>
      </w:r>
      <w:r>
        <w:rPr>
          <w:lang w:val="en-US"/>
        </w:rPr>
        <w:t>Extreme</w:t>
      </w:r>
      <w:r w:rsidRPr="00632390">
        <w:t xml:space="preserve"> </w:t>
      </w:r>
      <w:r>
        <w:rPr>
          <w:lang w:val="en-US"/>
        </w:rPr>
        <w:t>SDXC</w:t>
      </w:r>
      <w:r w:rsidRPr="00632390">
        <w:t xml:space="preserve"> 128</w:t>
      </w:r>
      <w:r>
        <w:rPr>
          <w:lang w:val="en-US"/>
        </w:rPr>
        <w:t>GB</w:t>
      </w:r>
      <w:r w:rsidRPr="00632390">
        <w:t xml:space="preserve"> </w:t>
      </w:r>
      <w:r>
        <w:rPr>
          <w:lang w:val="en-US"/>
        </w:rPr>
        <w:t>Class</w:t>
      </w:r>
      <w:r w:rsidRPr="00632390">
        <w:t xml:space="preserve"> 10, 1 </w:t>
      </w:r>
      <w:r>
        <w:t>шт</w:t>
      </w:r>
      <w:r w:rsidRPr="00632390">
        <w:t>.</w:t>
      </w:r>
      <w:bookmarkEnd w:id="15"/>
    </w:p>
    <w:p w14:paraId="6585123B" w14:textId="77777777" w:rsidR="00A454CD" w:rsidRPr="00E90D26" w:rsidRDefault="00A454CD" w:rsidP="00937CF4">
      <w:pPr>
        <w:pStyle w:val="af"/>
        <w:spacing w:line="360" w:lineRule="auto"/>
      </w:pPr>
    </w:p>
    <w:p w14:paraId="3D195BDE" w14:textId="77777777" w:rsidR="00062EEA" w:rsidRPr="004B1D47" w:rsidRDefault="00DD3F38" w:rsidP="000C2130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57B92">
        <w:rPr>
          <w:rFonts w:ascii="Times New Roman" w:hAnsi="Times New Roman"/>
          <w:b/>
          <w:sz w:val="28"/>
          <w:szCs w:val="28"/>
        </w:rPr>
        <w:t>.</w:t>
      </w:r>
      <w:r w:rsidR="000C2130">
        <w:rPr>
          <w:rFonts w:ascii="Times New Roman" w:hAnsi="Times New Roman"/>
          <w:b/>
          <w:sz w:val="28"/>
          <w:szCs w:val="28"/>
        </w:rPr>
        <w:t xml:space="preserve"> ФОРМЫ АТТЕСТАЦИИ</w:t>
      </w:r>
    </w:p>
    <w:p w14:paraId="3E3BF995" w14:textId="77777777" w:rsidR="00DA3061" w:rsidRDefault="00DA3061" w:rsidP="00DA30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слушателей. Промежуточная аттестация проводится во время онлайн-занятия в форме </w:t>
      </w:r>
      <w:r w:rsidRPr="005B4B5E">
        <w:rPr>
          <w:rFonts w:ascii="Times New Roman" w:eastAsia="Times New Roman" w:hAnsi="Times New Roman"/>
          <w:i/>
          <w:sz w:val="30"/>
          <w:szCs w:val="30"/>
        </w:rPr>
        <w:t>устного опроса</w:t>
      </w:r>
      <w:r>
        <w:rPr>
          <w:rFonts w:ascii="Times New Roman" w:eastAsia="Times New Roman" w:hAnsi="Times New Roman"/>
          <w:sz w:val="30"/>
          <w:szCs w:val="30"/>
        </w:rPr>
        <w:t xml:space="preserve"> и обеспечивает оценивание промежуточных результатов по дисциплинам дополнительной профессиональной программы. </w:t>
      </w:r>
    </w:p>
    <w:p w14:paraId="1DE294BC" w14:textId="77777777" w:rsidR="00DA3061" w:rsidRDefault="00DA3061" w:rsidP="00DA30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bookmarkStart w:id="16" w:name="_Hlk82004305"/>
      <w:r w:rsidRPr="00062EEA">
        <w:rPr>
          <w:rFonts w:ascii="Times New Roman" w:eastAsia="Times New Roman" w:hAnsi="Times New Roman"/>
          <w:sz w:val="30"/>
          <w:szCs w:val="30"/>
        </w:rPr>
        <w:t>По окончании обучения осуществляется итоговая аттестация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в форме </w:t>
      </w:r>
      <w:r w:rsidRPr="002F2CC5">
        <w:rPr>
          <w:rFonts w:ascii="Times New Roman" w:eastAsia="Times New Roman" w:hAnsi="Times New Roman"/>
          <w:i/>
          <w:iCs/>
          <w:sz w:val="30"/>
          <w:szCs w:val="30"/>
        </w:rPr>
        <w:t>онлайн -тестирования</w:t>
      </w:r>
      <w:r w:rsidRPr="00005FF5">
        <w:rPr>
          <w:rFonts w:ascii="Times New Roman" w:eastAsia="Times New Roman" w:hAnsi="Times New Roman"/>
          <w:i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bookmarkEnd w:id="16"/>
    <w:p w14:paraId="1870AE57" w14:textId="77777777" w:rsidR="00DA3061" w:rsidRDefault="00DA3061" w:rsidP="00DA306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169E8">
        <w:rPr>
          <w:rFonts w:ascii="Times New Roman" w:eastAsia="Times New Roman" w:hAnsi="Times New Roman"/>
          <w:sz w:val="28"/>
          <w:szCs w:val="28"/>
        </w:rPr>
        <w:t>По результатам и</w:t>
      </w:r>
      <w:r>
        <w:rPr>
          <w:rFonts w:ascii="Times New Roman" w:eastAsia="Times New Roman" w:hAnsi="Times New Roman"/>
          <w:sz w:val="28"/>
          <w:szCs w:val="28"/>
        </w:rPr>
        <w:t>тоговых аттестационных заданий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, включенных в итоговую аттестацию, слушателям выставляются </w:t>
      </w:r>
      <w:r w:rsidRPr="00ED6E39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Pr="007169E8">
        <w:rPr>
          <w:rFonts w:ascii="Times New Roman" w:eastAsia="Times New Roman" w:hAnsi="Times New Roman"/>
          <w:sz w:val="28"/>
          <w:szCs w:val="28"/>
        </w:rPr>
        <w:t>по двухбалльной шкале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«зачтено», «не зачтено».</w:t>
      </w:r>
    </w:p>
    <w:p w14:paraId="35DD025E" w14:textId="77777777" w:rsidR="00DA3061" w:rsidRPr="00C971B9" w:rsidRDefault="00DA3061" w:rsidP="00DA306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>Оценку «зачтено» заслуживает слушатель, выполнивший не менее 70% тестовых заданий, что соответствует достижению планируемых результатов (знаний, умений, компетенций), предусмотренных программой.</w:t>
      </w:r>
    </w:p>
    <w:p w14:paraId="7AB0A3EA" w14:textId="77777777" w:rsidR="00DA3061" w:rsidRDefault="00DA3061" w:rsidP="00DA306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lastRenderedPageBreak/>
        <w:t xml:space="preserve">Оценка «не зачтено» выставляется слушателю, выполнившему менее 70% тестовых заданий, что не соответствует достаточному освоению планируемых результатов, предусмотренных программой. </w:t>
      </w:r>
    </w:p>
    <w:p w14:paraId="10E1F766" w14:textId="658D4B0E" w:rsidR="00A454CD" w:rsidRDefault="00DA3061" w:rsidP="00DA306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D6E39">
        <w:rPr>
          <w:rFonts w:ascii="Times New Roman" w:eastAsia="Times New Roman" w:hAnsi="Times New Roman"/>
          <w:sz w:val="28"/>
          <w:szCs w:val="28"/>
        </w:rPr>
        <w:t>Слушателям, успешно освоившим дополнительную профессиональную программу «Педагогика и методика художественного образования» и прошедшим итоговую аттестацию, выдается документ о квалификации: удостоверение о повышении квалификации.</w:t>
      </w:r>
    </w:p>
    <w:p w14:paraId="06A98653" w14:textId="77777777" w:rsidR="00BC695E" w:rsidRPr="00BC695E" w:rsidRDefault="00BC695E" w:rsidP="00BC69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7DCD008" w14:textId="77777777" w:rsidR="00EE7227" w:rsidRPr="006D26C6" w:rsidRDefault="000F2553" w:rsidP="006D26C6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C2130">
        <w:rPr>
          <w:rFonts w:ascii="Times New Roman" w:hAnsi="Times New Roman"/>
          <w:b/>
          <w:sz w:val="28"/>
          <w:szCs w:val="28"/>
        </w:rPr>
        <w:t xml:space="preserve">. </w:t>
      </w:r>
      <w:r w:rsidR="000C2130" w:rsidRPr="00757B92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7D25A3C9" w14:textId="54043FCD" w:rsidR="006D26C6" w:rsidRDefault="00017125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в</w:t>
      </w:r>
      <w:r w:rsidR="007A5875" w:rsidRPr="006D26C6">
        <w:rPr>
          <w:i/>
          <w:sz w:val="28"/>
          <w:szCs w:val="28"/>
        </w:rPr>
        <w:t xml:space="preserve">опросы к промежуточной аттестации </w:t>
      </w:r>
    </w:p>
    <w:p w14:paraId="280950E7" w14:textId="77777777" w:rsidR="006D26C6" w:rsidRPr="006D26C6" w:rsidRDefault="006D26C6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дополнительной </w:t>
      </w:r>
      <w:r w:rsidR="007A5875" w:rsidRPr="006D26C6">
        <w:rPr>
          <w:i/>
          <w:sz w:val="28"/>
          <w:szCs w:val="28"/>
        </w:rPr>
        <w:t xml:space="preserve">профессиональной программе повышения квалификации </w:t>
      </w:r>
    </w:p>
    <w:p w14:paraId="08718391" w14:textId="77777777" w:rsidR="006D26C6" w:rsidRPr="006D26C6" w:rsidRDefault="007A5875" w:rsidP="00C96BD4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6D26C6">
        <w:rPr>
          <w:i/>
          <w:sz w:val="28"/>
          <w:szCs w:val="28"/>
        </w:rPr>
        <w:t>«Педагогика и методика художественного образования»</w:t>
      </w:r>
    </w:p>
    <w:p w14:paraId="05D0F665" w14:textId="77777777" w:rsidR="007A5875" w:rsidRPr="00142E9D" w:rsidRDefault="007A5875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" w:hAnsi="Times New Roman"/>
          <w:sz w:val="28"/>
          <w:szCs w:val="28"/>
        </w:rPr>
        <w:t xml:space="preserve">1. Укажите основные критерии отбора </w:t>
      </w:r>
      <w:r w:rsidR="000F2553" w:rsidRPr="00C971B9">
        <w:rPr>
          <w:rFonts w:ascii="Times New Roman" w:hAnsi="Times New Roman"/>
          <w:sz w:val="28"/>
          <w:szCs w:val="28"/>
        </w:rPr>
        <w:t>учебного</w:t>
      </w:r>
      <w:r w:rsidR="000F2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2E9D">
        <w:rPr>
          <w:rFonts w:ascii="Times New Roman" w:hAnsi="Times New Roman"/>
          <w:sz w:val="28"/>
          <w:szCs w:val="28"/>
        </w:rPr>
        <w:t xml:space="preserve">музыкального материала </w:t>
      </w:r>
      <w:r>
        <w:rPr>
          <w:rFonts w:ascii="Times New Roman" w:hAnsi="Times New Roman"/>
          <w:sz w:val="28"/>
          <w:szCs w:val="28"/>
        </w:rPr>
        <w:t xml:space="preserve">в детской музыкальной школе, детской школе искусств </w:t>
      </w:r>
      <w:r w:rsidR="00C96BD4">
        <w:rPr>
          <w:rFonts w:ascii="Times New Roman" w:hAnsi="Times New Roman"/>
          <w:sz w:val="28"/>
          <w:szCs w:val="28"/>
        </w:rPr>
        <w:t>на различных этапах</w:t>
      </w:r>
      <w:r w:rsidR="006D26C6">
        <w:rPr>
          <w:rFonts w:ascii="Times New Roman" w:hAnsi="Times New Roman"/>
          <w:sz w:val="28"/>
          <w:szCs w:val="28"/>
        </w:rPr>
        <w:t xml:space="preserve"> обучения.</w:t>
      </w:r>
    </w:p>
    <w:p w14:paraId="3C893451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5875" w:rsidRPr="00142E9D">
        <w:rPr>
          <w:rFonts w:ascii="Times New Roman" w:hAnsi="Times New Roman"/>
          <w:sz w:val="28"/>
          <w:szCs w:val="28"/>
        </w:rPr>
        <w:t xml:space="preserve">. Охарактеризуйте основные </w:t>
      </w:r>
      <w:r w:rsidR="000F2553" w:rsidRPr="00C971B9">
        <w:rPr>
          <w:rFonts w:ascii="Times New Roman" w:hAnsi="Times New Roman"/>
          <w:sz w:val="28"/>
          <w:szCs w:val="28"/>
        </w:rPr>
        <w:t xml:space="preserve">формы </w:t>
      </w:r>
      <w:r w:rsidR="007A5875" w:rsidRPr="00142E9D">
        <w:rPr>
          <w:rFonts w:ascii="Times New Roman" w:hAnsi="Times New Roman"/>
          <w:sz w:val="28"/>
          <w:szCs w:val="28"/>
        </w:rPr>
        <w:t>презентации педагогического опыта.</w:t>
      </w:r>
    </w:p>
    <w:p w14:paraId="76A8E708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5875" w:rsidRPr="00142E9D">
        <w:rPr>
          <w:rFonts w:ascii="Times New Roman" w:hAnsi="Times New Roman"/>
          <w:sz w:val="28"/>
          <w:szCs w:val="28"/>
        </w:rPr>
        <w:t>. Раскройте основные составляющие учебно-методического комплекса.</w:t>
      </w:r>
    </w:p>
    <w:p w14:paraId="48B4156B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875" w:rsidRPr="00142E9D">
        <w:rPr>
          <w:rFonts w:ascii="Times New Roman" w:hAnsi="Times New Roman"/>
          <w:sz w:val="28"/>
          <w:szCs w:val="28"/>
        </w:rPr>
        <w:t>. Перечислите методы музыкальной педагогики. Охарактеризуйте один из них (на выбор).</w:t>
      </w:r>
    </w:p>
    <w:p w14:paraId="3FA678EC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0F2553" w:rsidRPr="00C971B9">
        <w:rPr>
          <w:rFonts w:ascii="Times New Roman" w:hAnsi="Times New Roman"/>
          <w:sz w:val="28"/>
          <w:szCs w:val="28"/>
        </w:rPr>
        <w:t xml:space="preserve">Определите </w:t>
      </w:r>
      <w:r w:rsidR="007A5875" w:rsidRPr="00142E9D">
        <w:rPr>
          <w:rFonts w:ascii="Times New Roman" w:hAnsi="Times New Roman"/>
          <w:sz w:val="28"/>
          <w:szCs w:val="28"/>
        </w:rPr>
        <w:t>значение восприятия для музыкальной деятельности.</w:t>
      </w:r>
    </w:p>
    <w:p w14:paraId="7079C169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5875" w:rsidRPr="00142E9D">
        <w:rPr>
          <w:rFonts w:ascii="Times New Roman" w:hAnsi="Times New Roman"/>
          <w:sz w:val="28"/>
          <w:szCs w:val="28"/>
        </w:rPr>
        <w:t>. Охарактеризуйте методы развития музыкального восприятия.</w:t>
      </w:r>
    </w:p>
    <w:p w14:paraId="09FDC485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A5875" w:rsidRPr="00142E9D">
        <w:rPr>
          <w:rFonts w:ascii="Times New Roman" w:hAnsi="Times New Roman"/>
          <w:sz w:val="28"/>
          <w:szCs w:val="28"/>
        </w:rPr>
        <w:t>. Охарактеризуйте современные требования к предпрофессиональному музыкальному образованию.</w:t>
      </w:r>
    </w:p>
    <w:p w14:paraId="6768E108" w14:textId="77777777" w:rsidR="007A5875" w:rsidRDefault="005E1D23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0F2553" w:rsidRPr="00C971B9">
        <w:rPr>
          <w:rFonts w:ascii="Times New Roman" w:hAnsi="Times New Roman"/>
          <w:sz w:val="28"/>
          <w:szCs w:val="28"/>
        </w:rPr>
        <w:t>Опишите</w:t>
      </w:r>
      <w:r w:rsidR="000F2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5875" w:rsidRPr="00142E9D">
        <w:rPr>
          <w:rFonts w:ascii="Times New Roman" w:hAnsi="Times New Roman"/>
          <w:sz w:val="28"/>
          <w:szCs w:val="28"/>
        </w:rPr>
        <w:t>формы работы с учащимися-музыкантами.</w:t>
      </w:r>
    </w:p>
    <w:p w14:paraId="3D8DCB05" w14:textId="6699FF2D" w:rsidR="006D26C6" w:rsidRPr="007E5CF6" w:rsidRDefault="006D26C6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6">
        <w:rPr>
          <w:rFonts w:ascii="Times New Roman" w:hAnsi="Times New Roman"/>
          <w:sz w:val="28"/>
          <w:szCs w:val="28"/>
        </w:rPr>
        <w:t>9. Приведите примеры применения Интернет-ресурсов на занятиях с</w:t>
      </w:r>
      <w:r w:rsidR="00C96BD4">
        <w:rPr>
          <w:rFonts w:ascii="Times New Roman" w:hAnsi="Times New Roman"/>
          <w:sz w:val="28"/>
          <w:szCs w:val="28"/>
        </w:rPr>
        <w:t xml:space="preserve"> учащимися в системе художественного образования</w:t>
      </w:r>
      <w:r w:rsidRPr="007E5CF6">
        <w:rPr>
          <w:rFonts w:ascii="Times New Roman" w:hAnsi="Times New Roman"/>
          <w:sz w:val="28"/>
          <w:szCs w:val="28"/>
        </w:rPr>
        <w:t>.</w:t>
      </w:r>
    </w:p>
    <w:p w14:paraId="03B253DD" w14:textId="77777777" w:rsidR="006D26C6" w:rsidRPr="007E5CF6" w:rsidRDefault="006D26C6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6">
        <w:rPr>
          <w:rFonts w:ascii="Times New Roman" w:hAnsi="Times New Roman"/>
          <w:sz w:val="28"/>
          <w:szCs w:val="28"/>
        </w:rPr>
        <w:lastRenderedPageBreak/>
        <w:t>10. Приведите пример о</w:t>
      </w:r>
      <w:r w:rsidR="007E5CF6">
        <w:rPr>
          <w:rFonts w:ascii="Times New Roman" w:hAnsi="Times New Roman"/>
          <w:sz w:val="28"/>
          <w:szCs w:val="28"/>
        </w:rPr>
        <w:t>бразовательной инновации, внедре</w:t>
      </w:r>
      <w:r w:rsidRPr="007E5CF6">
        <w:rPr>
          <w:rFonts w:ascii="Times New Roman" w:hAnsi="Times New Roman"/>
          <w:sz w:val="28"/>
          <w:szCs w:val="28"/>
        </w:rPr>
        <w:t>нной в учебный или воспитательный процесс в учреждении музыкально-художественного образования.</w:t>
      </w:r>
    </w:p>
    <w:p w14:paraId="6B47FEFA" w14:textId="77777777" w:rsidR="007A5875" w:rsidRPr="00C96BD4" w:rsidRDefault="007A5875" w:rsidP="00C9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5029FA" w14:textId="03D1590C" w:rsidR="00261A4E" w:rsidRPr="00080A3F" w:rsidRDefault="00255515" w:rsidP="00080A3F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т</w:t>
      </w:r>
      <w:r w:rsidR="000C2130">
        <w:rPr>
          <w:rFonts w:ascii="Times New Roman" w:hAnsi="Times New Roman"/>
          <w:b/>
          <w:sz w:val="28"/>
          <w:szCs w:val="28"/>
        </w:rPr>
        <w:t>естовые задания</w:t>
      </w:r>
      <w:r w:rsidR="007E5CF6">
        <w:rPr>
          <w:rFonts w:ascii="Times New Roman" w:hAnsi="Times New Roman"/>
          <w:b/>
          <w:sz w:val="28"/>
          <w:szCs w:val="28"/>
        </w:rPr>
        <w:t xml:space="preserve"> для итоговой аттестации</w:t>
      </w:r>
    </w:p>
    <w:p w14:paraId="6767501B" w14:textId="77777777" w:rsidR="00EE7227" w:rsidRPr="00261A4E" w:rsidRDefault="00261A4E" w:rsidP="00261A4E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61A4E">
        <w:rPr>
          <w:rFonts w:ascii="Times New Roman" w:eastAsia="Times New Roman" w:hAnsi="Times New Roman"/>
          <w:b/>
          <w:sz w:val="28"/>
          <w:szCs w:val="28"/>
        </w:rPr>
        <w:t xml:space="preserve">Перечислите актуальные, на ваш взгляд проблемы в обучении юных музыкантов в современных условиях </w:t>
      </w:r>
      <w:r w:rsidRPr="00261A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14:paraId="0179186B" w14:textId="77777777" w:rsidR="007A5875" w:rsidRPr="00ED6E39" w:rsidRDefault="0041108B" w:rsidP="00ED6E39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</w:t>
      </w:r>
      <w:r w:rsidR="00871885">
        <w:rPr>
          <w:color w:val="000000"/>
          <w:sz w:val="28"/>
          <w:szCs w:val="28"/>
          <w:shd w:val="clear" w:color="auto" w:fill="FFFFFF"/>
        </w:rPr>
        <w:t>__________________________</w:t>
      </w:r>
    </w:p>
    <w:p w14:paraId="1DAA76F9" w14:textId="77777777" w:rsidR="0041108B" w:rsidRDefault="0041108B" w:rsidP="007E5C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Музыкальное восприятие – это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(отметьте все необходимые варианты):</w:t>
      </w:r>
    </w:p>
    <w:p w14:paraId="2FA2E77B" w14:textId="77777777"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способность «вчувствования» в музыкальный образ;</w:t>
      </w:r>
    </w:p>
    <w:p w14:paraId="1797216E" w14:textId="77777777"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процесс слушания и «слышания» музыки;</w:t>
      </w:r>
    </w:p>
    <w:p w14:paraId="1BEA3C96" w14:textId="77777777"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процесс осмысления художественного замысла музыкального произведения;</w:t>
      </w:r>
    </w:p>
    <w:p w14:paraId="04230A7E" w14:textId="77777777" w:rsidR="0041108B" w:rsidRPr="000C2130" w:rsidRDefault="0041108B" w:rsidP="007E5C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Иное (укажите)____________________________________________________</w:t>
      </w:r>
    </w:p>
    <w:p w14:paraId="4F564440" w14:textId="77777777" w:rsidR="0041108B" w:rsidRDefault="00107317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1108B">
        <w:rPr>
          <w:b/>
          <w:bCs/>
          <w:color w:val="000000"/>
          <w:sz w:val="28"/>
          <w:szCs w:val="28"/>
        </w:rPr>
        <w:t xml:space="preserve">. Ранжируйте стадии музыкального восприятия </w:t>
      </w:r>
      <w:r w:rsidR="0041108B">
        <w:rPr>
          <w:bCs/>
          <w:i/>
          <w:color w:val="000000"/>
          <w:sz w:val="28"/>
          <w:szCs w:val="28"/>
        </w:rPr>
        <w:t>(отметьте цифрами: 1, 2, 3, 4):</w:t>
      </w:r>
      <w:r w:rsidR="0041108B">
        <w:rPr>
          <w:b/>
          <w:bCs/>
          <w:color w:val="000000"/>
          <w:sz w:val="28"/>
          <w:szCs w:val="28"/>
        </w:rPr>
        <w:t xml:space="preserve"> </w:t>
      </w:r>
    </w:p>
    <w:p w14:paraId="3B851D7C" w14:textId="77777777"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оценивание музыкального произведения;</w:t>
      </w:r>
    </w:p>
    <w:p w14:paraId="7CC8F21D" w14:textId="77777777"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переживание и понимание музыки;</w:t>
      </w:r>
    </w:p>
    <w:p w14:paraId="43FD3B18" w14:textId="77777777"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возникновение интереса к произведению;</w:t>
      </w:r>
    </w:p>
    <w:p w14:paraId="64D0EB99" w14:textId="77777777" w:rsidR="00107317" w:rsidRPr="005B4B5E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установка на его восприятие.</w:t>
      </w:r>
    </w:p>
    <w:p w14:paraId="3DEB2B4B" w14:textId="77777777"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41108B">
        <w:rPr>
          <w:b/>
          <w:sz w:val="28"/>
          <w:szCs w:val="28"/>
        </w:rPr>
        <w:t xml:space="preserve">. Метод обучения характеризуется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14:paraId="01E8A681" w14:textId="77777777"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последовательностью действий;</w:t>
      </w:r>
    </w:p>
    <w:p w14:paraId="55485690" w14:textId="77777777"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характером взаимодействия учителя и ученика;</w:t>
      </w:r>
      <w:r>
        <w:rPr>
          <w:rFonts w:ascii="Times New Roman" w:hAnsi="Times New Roman"/>
          <w:sz w:val="28"/>
          <w:szCs w:val="28"/>
        </w:rPr>
        <w:tab/>
      </w:r>
    </w:p>
    <w:p w14:paraId="532DB8E4" w14:textId="77777777" w:rsidR="0041108B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способом деятельности учителя и ученика для достижения учебных целей;</w:t>
      </w:r>
    </w:p>
    <w:p w14:paraId="1C1AE6DC" w14:textId="77777777" w:rsidR="007A5875" w:rsidRPr="00107317" w:rsidRDefault="0041108B" w:rsidP="00107317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(укажите)____________________________________________________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14:paraId="4F174C34" w14:textId="77777777" w:rsidR="007A5875" w:rsidRDefault="007A5875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BD34F44" w14:textId="77777777" w:rsidR="0041108B" w:rsidRPr="00BE1D6F" w:rsidRDefault="00107317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5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. Укажите профессио</w:t>
      </w:r>
      <w:r w:rsidR="00BE1D6F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нально значимые 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к</w:t>
      </w:r>
      <w:r w:rsidR="00BB275A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ачества преподавателя-музыканта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1108B" w:rsidRPr="00BE1D6F">
        <w:rPr>
          <w:rFonts w:ascii="Times New Roman" w:eastAsia="Times New Roman" w:hAnsi="Times New Roman"/>
          <w:i/>
          <w:color w:val="000000"/>
          <w:sz w:val="28"/>
          <w:szCs w:val="28"/>
        </w:rPr>
        <w:t>(отметьте все необходимые варианты):</w:t>
      </w:r>
    </w:p>
    <w:p w14:paraId="0494BE85" w14:textId="77777777"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владение инструментом на профессиональном уровне;</w:t>
      </w:r>
    </w:p>
    <w:p w14:paraId="595DAD7C" w14:textId="77777777"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музыкальность;</w:t>
      </w:r>
    </w:p>
    <w:p w14:paraId="79D55E96" w14:textId="77777777"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артистизм;</w:t>
      </w:r>
    </w:p>
    <w:p w14:paraId="099A99F4" w14:textId="77777777"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художественный вкус;</w:t>
      </w:r>
    </w:p>
    <w:p w14:paraId="0B10EA0E" w14:textId="77777777"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умение слушать</w:t>
      </w:r>
    </w:p>
    <w:p w14:paraId="22EFC858" w14:textId="77777777" w:rsidR="007A5875" w:rsidRPr="002769B4" w:rsidRDefault="0041108B" w:rsidP="002769B4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t>Иное (укажите)________________________________________</w:t>
      </w:r>
    </w:p>
    <w:p w14:paraId="63E5A6B7" w14:textId="77777777" w:rsidR="0041108B" w:rsidRPr="00BE1D6F" w:rsidRDefault="00107317" w:rsidP="007A58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1108B" w:rsidRPr="00BE1D6F">
        <w:rPr>
          <w:rFonts w:ascii="Times New Roman" w:hAnsi="Times New Roman"/>
          <w:b/>
          <w:sz w:val="28"/>
          <w:szCs w:val="28"/>
        </w:rPr>
        <w:t>. Укажите основные факторы неудачных выступлений учащегося на конкурсе:</w:t>
      </w:r>
    </w:p>
    <w:p w14:paraId="7C39B702" w14:textId="77777777"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программа была недостаточно обыграна;</w:t>
      </w:r>
    </w:p>
    <w:p w14:paraId="4D2EC395" w14:textId="77777777"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при выборе программы возможности учащегося были недостаточно учтены;</w:t>
      </w:r>
    </w:p>
    <w:p w14:paraId="16120EB6" w14:textId="77777777"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невозможность справиться со сценическим волнением;</w:t>
      </w:r>
    </w:p>
    <w:p w14:paraId="4DCB1EF4" w14:textId="77777777" w:rsidR="0041108B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1D6F">
        <w:rPr>
          <w:rFonts w:ascii="Times New Roman" w:eastAsia="Times New Roman" w:hAnsi="Times New Roman"/>
          <w:color w:val="000000"/>
          <w:sz w:val="28"/>
          <w:szCs w:val="28"/>
        </w:rPr>
        <w:t>Иное (укажите)____________________________________________________</w:t>
      </w:r>
    </w:p>
    <w:p w14:paraId="046F5162" w14:textId="77777777" w:rsidR="0041108B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D91CECE" w14:textId="77777777" w:rsidR="0041108B" w:rsidRDefault="00107317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7</w:t>
      </w:r>
      <w:r w:rsidR="0041108B">
        <w:rPr>
          <w:rFonts w:ascii="Times New Roman" w:eastAsia="Times New Roman" w:hAnsi="Times New Roman"/>
          <w:b/>
          <w:color w:val="000000"/>
          <w:sz w:val="28"/>
          <w:szCs w:val="28"/>
        </w:rPr>
        <w:t>. Перечислите факторы, способствующие яркому, эмоциональному исполнению музыкального произведения на конкурсе:</w:t>
      </w:r>
    </w:p>
    <w:p w14:paraId="1DB78323" w14:textId="77777777" w:rsidR="0041108B" w:rsidRPr="00871885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2EA870" w14:textId="77777777" w:rsidR="007A5875" w:rsidRDefault="007A5875" w:rsidP="007A587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2D00988C" w14:textId="77777777"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41108B">
        <w:rPr>
          <w:b/>
          <w:bCs/>
          <w:color w:val="000000"/>
          <w:sz w:val="28"/>
          <w:szCs w:val="28"/>
        </w:rPr>
        <w:t xml:space="preserve">. Укажите основные критерии подбора репертуара </w:t>
      </w:r>
      <w:r w:rsidR="00BB275A">
        <w:rPr>
          <w:b/>
          <w:bCs/>
          <w:color w:val="000000"/>
          <w:sz w:val="28"/>
          <w:szCs w:val="28"/>
        </w:rPr>
        <w:t xml:space="preserve">для учащегося-музыканта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14:paraId="0AE8EDC2" w14:textId="77777777"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sym w:font="Wingdings 2" w:char="F030"/>
      </w:r>
      <w:r>
        <w:rPr>
          <w:bCs/>
          <w:color w:val="000000"/>
          <w:sz w:val="28"/>
          <w:szCs w:val="28"/>
        </w:rPr>
        <w:t xml:space="preserve"> соответствие уровню подготовки учащегося;</w:t>
      </w:r>
    </w:p>
    <w:p w14:paraId="24F5D61D" w14:textId="77777777"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характеру и темпераменту учащегося;</w:t>
      </w:r>
    </w:p>
    <w:p w14:paraId="0623D794" w14:textId="77777777"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амбициям и желанию учащегося;</w:t>
      </w:r>
    </w:p>
    <w:p w14:paraId="2811EF5B" w14:textId="77777777"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программным требованиям класса</w:t>
      </w:r>
    </w:p>
    <w:p w14:paraId="53183E70" w14:textId="77777777" w:rsidR="007A5875" w:rsidRDefault="007A5875" w:rsidP="007A5875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64203A5C" w14:textId="77777777"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41108B">
        <w:rPr>
          <w:b/>
          <w:sz w:val="28"/>
          <w:szCs w:val="28"/>
        </w:rPr>
        <w:t>. Какие формы развития профессиональных компетенц</w:t>
      </w:r>
      <w:r w:rsidR="00BB275A">
        <w:rPr>
          <w:b/>
          <w:sz w:val="28"/>
          <w:szCs w:val="28"/>
        </w:rPr>
        <w:t xml:space="preserve">ий для преподавателя детской школы искусств </w:t>
      </w:r>
      <w:r w:rsidR="0041108B">
        <w:rPr>
          <w:b/>
          <w:sz w:val="28"/>
          <w:szCs w:val="28"/>
        </w:rPr>
        <w:t xml:space="preserve">являются, на ваш взгляд, наиболее эффективными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14:paraId="436BB5EF" w14:textId="77777777"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посещение мастер-классов известных педагогов;</w:t>
      </w:r>
    </w:p>
    <w:p w14:paraId="162F7BDA" w14:textId="77777777"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участие учащихся в конкурсах;</w:t>
      </w:r>
      <w:r>
        <w:rPr>
          <w:rFonts w:ascii="Times New Roman" w:hAnsi="Times New Roman"/>
          <w:sz w:val="28"/>
          <w:szCs w:val="28"/>
        </w:rPr>
        <w:tab/>
      </w:r>
    </w:p>
    <w:p w14:paraId="36AF0E7F" w14:textId="77777777" w:rsidR="0041108B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изучение методической литературы;</w:t>
      </w:r>
    </w:p>
    <w:p w14:paraId="74CBEFBB" w14:textId="77777777" w:rsidR="00871885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(укажите)____________________________________________________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14:paraId="4EB8D1B8" w14:textId="77777777" w:rsidR="000E1253" w:rsidRDefault="000E1253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525231" w14:textId="3BABDE4E" w:rsidR="00821A9E" w:rsidRDefault="000E1253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1253">
        <w:rPr>
          <w:rFonts w:ascii="Times New Roman" w:hAnsi="Times New Roman"/>
          <w:b/>
          <w:sz w:val="28"/>
          <w:szCs w:val="28"/>
        </w:rPr>
        <w:t xml:space="preserve">10. </w:t>
      </w:r>
      <w:r w:rsidR="009D1BA3">
        <w:rPr>
          <w:rFonts w:ascii="Times New Roman" w:hAnsi="Times New Roman"/>
          <w:b/>
          <w:sz w:val="28"/>
          <w:szCs w:val="28"/>
        </w:rPr>
        <w:t>Укажите, основные, на ваш взгляд педагогические приемы преодоления эстрадного волнения_________________________________</w:t>
      </w:r>
    </w:p>
    <w:p w14:paraId="4B7C2BC1" w14:textId="75A767A6" w:rsidR="00080A3F" w:rsidRDefault="00080A3F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4031A8" w14:textId="77777777" w:rsidR="00080A3F" w:rsidRPr="00ED6E39" w:rsidRDefault="00080A3F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27ED2E" w14:textId="77777777" w:rsidR="002052E6" w:rsidRPr="00142E9D" w:rsidRDefault="00B13600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472739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142E9D"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 ПРОГРАММЫ</w:t>
      </w:r>
    </w:p>
    <w:p w14:paraId="1EC2CD36" w14:textId="77777777" w:rsidR="002052E6" w:rsidRDefault="002052E6" w:rsidP="007A58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14:paraId="32475FBE" w14:textId="77777777" w:rsidR="002A0EC9" w:rsidRPr="002A0EC9" w:rsidRDefault="002A0EC9" w:rsidP="002A0EC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971B9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C971B9">
        <w:rPr>
          <w:rFonts w:ascii="Times New Roman CYR" w:hAnsi="Times New Roman CYR" w:cs="Times New Roman CYR"/>
          <w:i/>
          <w:iCs/>
          <w:sz w:val="28"/>
          <w:szCs w:val="28"/>
        </w:rPr>
        <w:t xml:space="preserve">Кирнарская Д.К. </w:t>
      </w:r>
      <w:r w:rsidR="002769B4">
        <w:rPr>
          <w:rFonts w:ascii="Times New Roman CYR" w:hAnsi="Times New Roman CYR" w:cs="Times New Roman CYR"/>
          <w:sz w:val="28"/>
          <w:szCs w:val="28"/>
        </w:rPr>
        <w:t>Музыкальные способности</w:t>
      </w:r>
      <w:r w:rsidRPr="00C971B9">
        <w:rPr>
          <w:rFonts w:ascii="Times New Roman CYR" w:hAnsi="Times New Roman CYR" w:cs="Times New Roman CYR"/>
          <w:sz w:val="28"/>
          <w:szCs w:val="28"/>
        </w:rPr>
        <w:t>. М.</w:t>
      </w:r>
      <w:r w:rsidR="00821A9E">
        <w:rPr>
          <w:rFonts w:ascii="Times New Roman CYR" w:hAnsi="Times New Roman CYR" w:cs="Times New Roman CYR"/>
          <w:sz w:val="28"/>
          <w:szCs w:val="28"/>
        </w:rPr>
        <w:t>:</w:t>
      </w:r>
      <w:r w:rsidRPr="00C971B9">
        <w:rPr>
          <w:rFonts w:ascii="Times New Roman CYR" w:hAnsi="Times New Roman CYR" w:cs="Times New Roman CYR"/>
          <w:sz w:val="28"/>
          <w:szCs w:val="28"/>
        </w:rPr>
        <w:t xml:space="preserve"> 2004. 120 с.</w:t>
      </w:r>
    </w:p>
    <w:p w14:paraId="7730CEAB" w14:textId="77777777"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2A0EC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. </w:t>
      </w:r>
      <w:r w:rsidR="003A352D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Куприна</w:t>
      </w:r>
      <w:r w:rsidR="007A5875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 Н.</w:t>
      </w:r>
      <w:r w:rsidR="00FF4EF8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Г.</w:t>
      </w:r>
      <w:r w:rsidR="00FF4EF8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Реализация воспитательного потенциала искусства в условиях дополнительного художественного образования:</w:t>
      </w:r>
      <w:r w:rsidR="00BC4887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монография / Н.</w:t>
      </w:r>
      <w:r w:rsidR="007A5875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Г. Куприна, Э.</w:t>
      </w:r>
      <w:r w:rsidR="00FF4EF8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Д. Оганесян; Урал. гос. пед. ун-т. 2019. 152 с.</w:t>
      </w:r>
    </w:p>
    <w:p w14:paraId="26755D60" w14:textId="77777777" w:rsidR="00B13600" w:rsidRPr="00C971B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3</w:t>
      </w:r>
      <w:r w:rsidRPr="00C971B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. </w:t>
      </w:r>
      <w:r w:rsidR="00B13600" w:rsidRPr="00821A9E">
        <w:rPr>
          <w:rFonts w:ascii="Times New Roman" w:eastAsiaTheme="minorHAnsi" w:hAnsi="Times New Roman"/>
          <w:i/>
          <w:sz w:val="28"/>
          <w:szCs w:val="28"/>
          <w:lang w:eastAsia="en-US"/>
        </w:rPr>
        <w:t>Мндоянц А.А</w:t>
      </w:r>
      <w:r w:rsidR="00B13600" w:rsidRPr="00C971B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.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 xml:space="preserve"> </w:t>
      </w:r>
      <w:r w:rsidR="00B13600" w:rsidRPr="00821A9E">
        <w:rPr>
          <w:rFonts w:ascii="Times New Roman" w:eastAsiaTheme="minorHAnsi" w:hAnsi="Times New Roman"/>
          <w:iCs/>
          <w:sz w:val="28"/>
          <w:szCs w:val="28"/>
          <w:lang w:eastAsia="en-US"/>
        </w:rPr>
        <w:t>Очерки о фортепианном исполнительстве и педагогике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. М.</w:t>
      </w:r>
      <w:r w:rsidR="00821A9E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: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 xml:space="preserve"> 2005. 180 с. </w:t>
      </w:r>
    </w:p>
    <w:p w14:paraId="7F8BEB09" w14:textId="77777777"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3A352D" w:rsidRPr="002A0EC9">
        <w:rPr>
          <w:rFonts w:ascii="Times New Roman" w:hAnsi="Times New Roman"/>
          <w:i/>
          <w:sz w:val="28"/>
          <w:szCs w:val="28"/>
        </w:rPr>
        <w:t>Селевко Г.К.</w:t>
      </w:r>
      <w:r w:rsidR="003A352D" w:rsidRPr="002A0EC9">
        <w:rPr>
          <w:rFonts w:ascii="Times New Roman" w:hAnsi="Times New Roman"/>
          <w:sz w:val="28"/>
          <w:szCs w:val="28"/>
        </w:rPr>
        <w:t xml:space="preserve"> Современные образовательные технологии: учебное пособие. М.: Народное образование, 1998. 256 с. </w:t>
      </w:r>
    </w:p>
    <w:p w14:paraId="35C4BD31" w14:textId="77777777"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7A5875" w:rsidRPr="002A0EC9">
        <w:rPr>
          <w:rFonts w:ascii="Times New Roman" w:hAnsi="Times New Roman"/>
          <w:i/>
          <w:sz w:val="28"/>
          <w:szCs w:val="28"/>
        </w:rPr>
        <w:t>Тихонова Е</w:t>
      </w:r>
      <w:r w:rsidR="007A5875" w:rsidRPr="002A0EC9">
        <w:rPr>
          <w:rFonts w:ascii="Times New Roman" w:hAnsi="Times New Roman"/>
          <w:sz w:val="28"/>
          <w:szCs w:val="28"/>
        </w:rPr>
        <w:t>.</w:t>
      </w:r>
      <w:r w:rsidR="007A5875" w:rsidRPr="002A0EC9">
        <w:rPr>
          <w:rFonts w:ascii="Times New Roman" w:hAnsi="Times New Roman"/>
          <w:i/>
          <w:sz w:val="28"/>
          <w:szCs w:val="28"/>
        </w:rPr>
        <w:t xml:space="preserve">В. </w:t>
      </w:r>
      <w:r w:rsidR="007A5875" w:rsidRPr="002A0EC9">
        <w:rPr>
          <w:rFonts w:ascii="Times New Roman" w:hAnsi="Times New Roman"/>
          <w:sz w:val="28"/>
          <w:szCs w:val="28"/>
        </w:rPr>
        <w:t>Основы психологии художественного образования: учебное пособие. Екатеринбург, 2015. 134 с.</w:t>
      </w:r>
    </w:p>
    <w:p w14:paraId="579AE3A1" w14:textId="77777777" w:rsidR="00C96BD4" w:rsidRPr="00080A3F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0A3F">
        <w:rPr>
          <w:rFonts w:ascii="Times New Roman" w:hAnsi="Times New Roman"/>
          <w:iCs/>
          <w:sz w:val="28"/>
          <w:szCs w:val="28"/>
        </w:rPr>
        <w:t>6</w:t>
      </w:r>
      <w:r w:rsidRPr="00080A3F">
        <w:rPr>
          <w:rFonts w:ascii="Times New Roman" w:hAnsi="Times New Roman"/>
          <w:i/>
          <w:sz w:val="28"/>
          <w:szCs w:val="28"/>
        </w:rPr>
        <w:t xml:space="preserve">. </w:t>
      </w:r>
      <w:r w:rsidR="007A5875" w:rsidRPr="00080A3F">
        <w:rPr>
          <w:rFonts w:ascii="Times New Roman" w:hAnsi="Times New Roman"/>
          <w:i/>
          <w:sz w:val="28"/>
          <w:szCs w:val="28"/>
        </w:rPr>
        <w:t>Торопова А.</w:t>
      </w:r>
      <w:r w:rsidR="003A352D" w:rsidRPr="00080A3F">
        <w:rPr>
          <w:rFonts w:ascii="Times New Roman" w:hAnsi="Times New Roman"/>
          <w:i/>
          <w:sz w:val="28"/>
          <w:szCs w:val="28"/>
        </w:rPr>
        <w:t>В.</w:t>
      </w:r>
      <w:r w:rsidR="003A352D" w:rsidRPr="00080A3F">
        <w:rPr>
          <w:rFonts w:ascii="Times New Roman" w:hAnsi="Times New Roman"/>
          <w:sz w:val="28"/>
          <w:szCs w:val="28"/>
        </w:rPr>
        <w:t xml:space="preserve"> Музыкальная психология и психология музыкального образования: учебник для бакалавриата и </w:t>
      </w:r>
      <w:r w:rsidR="00BC4887" w:rsidRPr="00080A3F">
        <w:rPr>
          <w:rFonts w:ascii="Times New Roman" w:hAnsi="Times New Roman"/>
          <w:sz w:val="28"/>
          <w:szCs w:val="28"/>
        </w:rPr>
        <w:t>магистратуры / А.</w:t>
      </w:r>
      <w:r w:rsidR="007A5875" w:rsidRPr="00080A3F">
        <w:rPr>
          <w:rFonts w:ascii="Times New Roman" w:hAnsi="Times New Roman"/>
          <w:sz w:val="28"/>
          <w:szCs w:val="28"/>
        </w:rPr>
        <w:t>В. Торопова.</w:t>
      </w:r>
      <w:r w:rsidR="003A352D" w:rsidRPr="00080A3F">
        <w:rPr>
          <w:rFonts w:ascii="Times New Roman" w:hAnsi="Times New Roman"/>
          <w:sz w:val="28"/>
          <w:szCs w:val="28"/>
        </w:rPr>
        <w:t xml:space="preserve"> 4-е изд., испр.</w:t>
      </w:r>
      <w:r w:rsidRPr="00080A3F">
        <w:rPr>
          <w:rFonts w:ascii="Times New Roman" w:hAnsi="Times New Roman"/>
          <w:sz w:val="28"/>
          <w:szCs w:val="28"/>
        </w:rPr>
        <w:t xml:space="preserve"> </w:t>
      </w:r>
      <w:r w:rsidR="003A352D" w:rsidRPr="00080A3F">
        <w:rPr>
          <w:rFonts w:ascii="Times New Roman" w:hAnsi="Times New Roman"/>
          <w:sz w:val="28"/>
          <w:szCs w:val="28"/>
        </w:rPr>
        <w:t>и доп. М.: Издательство Юрайт, 2016. 245 с.</w:t>
      </w:r>
    </w:p>
    <w:p w14:paraId="6C1B87BA" w14:textId="77777777" w:rsidR="00C96BD4" w:rsidRPr="002A0EC9" w:rsidRDefault="005A4F01" w:rsidP="002A0EC9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eastAsia="Times New Roman" w:hAnsi="Times New Roman"/>
          <w:sz w:val="28"/>
          <w:szCs w:val="28"/>
        </w:rPr>
        <w:t xml:space="preserve">Методические рекомендации по разработке учебно-методических пособий к дополнительным общеразвивающим программам в области </w:t>
      </w:r>
      <w:r w:rsidRPr="002A0EC9">
        <w:rPr>
          <w:rFonts w:ascii="Times New Roman" w:eastAsia="Times New Roman" w:hAnsi="Times New Roman"/>
          <w:sz w:val="28"/>
          <w:szCs w:val="28"/>
        </w:rPr>
        <w:lastRenderedPageBreak/>
        <w:t>искусств</w:t>
      </w:r>
      <w:r w:rsidR="002A0EC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2A0EC9">
        <w:rPr>
          <w:rFonts w:ascii="Times New Roman" w:eastAsia="Times New Roman" w:hAnsi="Times New Roman"/>
          <w:sz w:val="28"/>
          <w:szCs w:val="28"/>
        </w:rPr>
        <w:t>Министерство культуры Российской Федерации, «Институт развития образования</w:t>
      </w:r>
      <w:r w:rsidR="007A5875" w:rsidRPr="002A0EC9">
        <w:rPr>
          <w:rFonts w:ascii="Times New Roman" w:eastAsia="Times New Roman" w:hAnsi="Times New Roman"/>
          <w:sz w:val="28"/>
          <w:szCs w:val="28"/>
        </w:rPr>
        <w:t xml:space="preserve"> в сфере культуры и искусства»</w:t>
      </w:r>
      <w:r w:rsidR="002A0EC9">
        <w:rPr>
          <w:rFonts w:ascii="Times New Roman" w:eastAsia="Times New Roman" w:hAnsi="Times New Roman"/>
          <w:sz w:val="28"/>
          <w:szCs w:val="28"/>
        </w:rPr>
        <w:t>. 2017.</w:t>
      </w:r>
    </w:p>
    <w:p w14:paraId="7732EE84" w14:textId="77777777" w:rsidR="00C96BD4" w:rsidRPr="002A0EC9" w:rsidRDefault="005A4F01" w:rsidP="002A0EC9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eastAsia="Times New Roman" w:hAnsi="Times New Roman"/>
          <w:sz w:val="28"/>
          <w:szCs w:val="28"/>
        </w:rPr>
        <w:t>Примерные фонды оценочных средств к итоговой аттестации учащихся (проект). Министерство культуры Российской Федерации, Федеральный ресурсный методический центр по развитию детских школ искусств «Институт развития образования в сфере культуры и искусства»). М.: 2015. 30 с.</w:t>
      </w:r>
    </w:p>
    <w:p w14:paraId="77F53935" w14:textId="77777777" w:rsidR="000A1D0B" w:rsidRPr="00ED6E39" w:rsidRDefault="007E5CF6" w:rsidP="00ED6E39">
      <w:pPr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hAnsi="Times New Roman"/>
          <w:sz w:val="28"/>
          <w:szCs w:val="28"/>
        </w:rPr>
        <w:t>Современные научные исследования в сфере педагогики и психологии: сборник результатов научных исследований / Электрон. текст. дан. – Киров: Изд-во МЦИТО, 2018.  1006 с.</w:t>
      </w:r>
    </w:p>
    <w:p w14:paraId="15A09ED1" w14:textId="77777777" w:rsidR="007A5875" w:rsidRPr="00C96BD4" w:rsidRDefault="007A5875" w:rsidP="00C96BD4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BD4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14:paraId="4DF97571" w14:textId="77777777" w:rsidR="007E5CF6" w:rsidRPr="00C96BD4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3B0A">
        <w:rPr>
          <w:rFonts w:ascii="Times New Roman" w:eastAsiaTheme="minorHAnsi" w:hAnsi="Times New Roman"/>
          <w:i/>
          <w:sz w:val="28"/>
          <w:szCs w:val="28"/>
          <w:lang w:eastAsia="en-US"/>
        </w:rPr>
        <w:t>Беляева Л.А., Тагильцева Н.Г., Чугаева И.Г., Цзя Ц.</w:t>
      </w:r>
      <w:r w:rsidRPr="00C96BD4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Концептуально-методологическая рефлексия природы музыкального искусства и универсальные принципы музыкального образования // Педагогическое образование в России. 2019. № 2. С. 38-45.</w:t>
      </w:r>
    </w:p>
    <w:p w14:paraId="761B4EC2" w14:textId="77777777" w:rsidR="007E5CF6" w:rsidRPr="007E5CF6" w:rsidRDefault="007E5CF6" w:rsidP="00CA3B0A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Болотова</w:t>
      </w:r>
      <w:r w:rsidR="00CA3B0A">
        <w:rPr>
          <w:rFonts w:ascii="Times New Roman" w:eastAsiaTheme="minorHAnsi" w:hAnsi="Times New Roman"/>
          <w:i/>
          <w:sz w:val="28"/>
          <w:szCs w:val="28"/>
          <w:lang w:eastAsia="en-US"/>
        </w:rPr>
        <w:t>, А.К., Молчанова, О.</w:t>
      </w: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Н.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Психология развития и возрастная психология: учебное пособие / А. К. Болотова, О. Н. Молчанова; Нац.</w:t>
      </w:r>
      <w:r w:rsidR="00821A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исслед. ун-т «Высшая школа </w:t>
      </w:r>
      <w:r w:rsidR="009C0974">
        <w:rPr>
          <w:rFonts w:ascii="Times New Roman" w:eastAsiaTheme="minorHAnsi" w:hAnsi="Times New Roman"/>
          <w:sz w:val="28"/>
          <w:szCs w:val="28"/>
          <w:lang w:eastAsia="en-US"/>
        </w:rPr>
        <w:t>экономики».  –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М.: Изд. дом Высшей школы экономики, 2012. 526 с.</w:t>
      </w:r>
    </w:p>
    <w:p w14:paraId="10A95919" w14:textId="77777777"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Бубнова И.С., Рерке В.И.</w:t>
      </w:r>
      <w:r w:rsidRPr="00C96BD4">
        <w:rPr>
          <w:rFonts w:ascii="Times New Roman" w:hAnsi="Times New Roman"/>
          <w:sz w:val="28"/>
          <w:szCs w:val="28"/>
        </w:rPr>
        <w:t xml:space="preserve"> Дополнительное образование как социокультурный фактор формирования мотивации к творческой деятельности у младших школьников из семей «риска» // Педагогический имидж. 2018. № 3 (40). С. 126-132.</w:t>
      </w:r>
    </w:p>
    <w:p w14:paraId="4BCBC7DB" w14:textId="77777777"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Волков Б.С.</w:t>
      </w:r>
      <w:r w:rsidRPr="00CA3B0A">
        <w:rPr>
          <w:rFonts w:ascii="Times New Roman" w:hAnsi="Times New Roman"/>
          <w:sz w:val="28"/>
          <w:szCs w:val="28"/>
        </w:rPr>
        <w:t xml:space="preserve"> Психология детей младшего школьного возраста: учебное пособие / Б.С. Волков – 7-е изд. перераб. и доп. – М.: Кнорус, 2016. 348 с.</w:t>
      </w:r>
    </w:p>
    <w:p w14:paraId="63BF0A1A" w14:textId="77777777"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Выготский Л.С.</w:t>
      </w:r>
      <w:r w:rsidRPr="00CA3B0A">
        <w:rPr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>Психология искусства. Ростов н/Д.: изд-во «Феникс», 1998 . 480 с.</w:t>
      </w:r>
    </w:p>
    <w:p w14:paraId="32F376B7" w14:textId="77777777" w:rsidR="00CA3B0A" w:rsidRDefault="00CA3B0A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Выготский Л.</w:t>
      </w:r>
      <w:r w:rsidR="007E5CF6" w:rsidRPr="00CA3B0A">
        <w:rPr>
          <w:rFonts w:ascii="Times New Roman" w:hAnsi="Times New Roman"/>
          <w:i/>
          <w:sz w:val="28"/>
          <w:szCs w:val="28"/>
        </w:rPr>
        <w:t>С.</w:t>
      </w:r>
      <w:r w:rsidR="007E5CF6" w:rsidRPr="00CA3B0A">
        <w:rPr>
          <w:rFonts w:ascii="Times New Roman" w:hAnsi="Times New Roman"/>
          <w:sz w:val="28"/>
          <w:szCs w:val="28"/>
        </w:rPr>
        <w:t xml:space="preserve">  Психология развития ребенка. М.: изд-во Смысл, Эксмо, 2004. 512 с.</w:t>
      </w:r>
    </w:p>
    <w:p w14:paraId="411E1A34" w14:textId="77777777"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lastRenderedPageBreak/>
        <w:t>Глазырина Е.Ю.</w:t>
      </w:r>
      <w:r w:rsidRPr="00CA3B0A">
        <w:rPr>
          <w:rFonts w:ascii="Times New Roman" w:hAnsi="Times New Roman"/>
          <w:sz w:val="28"/>
          <w:szCs w:val="28"/>
        </w:rPr>
        <w:t xml:space="preserve"> Интерактивные технологии в современном музыкально-художественном образовании // Образование и наука. 2013. № 9 (108). С. 121-137.</w:t>
      </w:r>
    </w:p>
    <w:p w14:paraId="3AE020EC" w14:textId="77777777" w:rsidR="007E5CF6" w:rsidRP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Еремина Л.И.</w:t>
      </w:r>
      <w:r w:rsidRPr="00CA3B0A">
        <w:rPr>
          <w:rFonts w:ascii="Times New Roman" w:hAnsi="Times New Roman"/>
          <w:sz w:val="28"/>
          <w:szCs w:val="28"/>
        </w:rPr>
        <w:t xml:space="preserve"> Развитие креативности личности: психологический аспект // Общество: социология, психология, педагогика. 2014. № 1. С. 42-47.</w:t>
      </w:r>
    </w:p>
    <w:p w14:paraId="435BC404" w14:textId="77777777" w:rsidR="00CA3B0A" w:rsidRDefault="007E5CF6" w:rsidP="00CA3B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BD4">
        <w:rPr>
          <w:rFonts w:ascii="Times New Roman" w:hAnsi="Times New Roman"/>
          <w:sz w:val="28"/>
          <w:szCs w:val="28"/>
        </w:rPr>
        <w:t xml:space="preserve">Князева Г.Л., Печерская А.Б. </w:t>
      </w:r>
      <w:r w:rsidR="009C0974">
        <w:rPr>
          <w:rFonts w:ascii="Times New Roman" w:hAnsi="Times New Roman"/>
          <w:sz w:val="28"/>
          <w:szCs w:val="28"/>
        </w:rPr>
        <w:t>Личностные аспекты музыкально-</w:t>
      </w:r>
      <w:r w:rsidRPr="00C96BD4">
        <w:rPr>
          <w:rFonts w:ascii="Times New Roman" w:hAnsi="Times New Roman"/>
          <w:sz w:val="28"/>
          <w:szCs w:val="28"/>
        </w:rPr>
        <w:t>исполнительской интерпретации // сборник статей по итогам Международной научно-практической конференции «Проблема процесса саморазвития и самоорганизации в психологии и педагогике». 2018. С. 142-145.</w:t>
      </w:r>
    </w:p>
    <w:p w14:paraId="327BB5D4" w14:textId="42108C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9. </w:t>
      </w:r>
      <w:r w:rsidR="007E5CF6" w:rsidRPr="00CA3B0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Коробова А.Г. </w:t>
      </w:r>
      <w:r w:rsidR="007E5CF6" w:rsidRPr="00CA3B0A">
        <w:rPr>
          <w:rFonts w:ascii="Times New Roman" w:eastAsiaTheme="minorHAnsi" w:hAnsi="Times New Roman"/>
          <w:sz w:val="28"/>
          <w:szCs w:val="28"/>
          <w:lang w:eastAsia="en-US"/>
        </w:rPr>
        <w:t xml:space="preserve">Музыкально-теоретическая подготовка в контексте предпрофессионального художественного образования детей // Художественное образование и наука. 2016. № 1. С. 100-105. </w:t>
      </w:r>
    </w:p>
    <w:p w14:paraId="4EFB60D4" w14:textId="77777777" w:rsidR="007E5CF6" w:rsidRP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10. </w:t>
      </w:r>
      <w:r w:rsidR="007E5CF6" w:rsidRPr="00CA3B0A">
        <w:rPr>
          <w:rFonts w:ascii="Times New Roman" w:hAnsi="Times New Roman"/>
          <w:i/>
          <w:sz w:val="28"/>
          <w:szCs w:val="28"/>
        </w:rPr>
        <w:t>Криницына А.В.</w:t>
      </w:r>
      <w:r w:rsidR="007E5CF6" w:rsidRPr="00CA3B0A">
        <w:rPr>
          <w:rFonts w:ascii="Times New Roman" w:hAnsi="Times New Roman"/>
          <w:sz w:val="28"/>
          <w:szCs w:val="28"/>
        </w:rPr>
        <w:t xml:space="preserve"> Возрастные и индивидуальные особенности формирования художественного мышления в младшем школьном возрасте // Педагогика искусства. 2015. № 2. С. 39-47.</w:t>
      </w:r>
    </w:p>
    <w:p w14:paraId="1CBE848D" w14:textId="77777777" w:rsidR="00CA3B0A" w:rsidRDefault="007E5CF6" w:rsidP="00CA3B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sz w:val="28"/>
          <w:szCs w:val="28"/>
        </w:rPr>
        <w:t>Кулагина И.Ю. «Доминирующая мотивация школьников:</w:t>
      </w:r>
      <w:r w:rsidR="00284FE3">
        <w:rPr>
          <w:rFonts w:ascii="Times New Roman" w:hAnsi="Times New Roman"/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>возрастные тенденции и условия развития» // Культурно</w:t>
      </w:r>
      <w:r w:rsidR="00284FE3">
        <w:rPr>
          <w:rFonts w:ascii="Times New Roman" w:hAnsi="Times New Roman"/>
          <w:sz w:val="28"/>
          <w:szCs w:val="28"/>
        </w:rPr>
        <w:t>-</w:t>
      </w:r>
      <w:r w:rsidRPr="00CA3B0A">
        <w:rPr>
          <w:rFonts w:ascii="Times New Roman" w:hAnsi="Times New Roman"/>
          <w:sz w:val="28"/>
          <w:szCs w:val="28"/>
        </w:rPr>
        <w:t>историческая психология. 2015. Т. 11. № 3. С. 100-109.</w:t>
      </w:r>
    </w:p>
    <w:p w14:paraId="53EFDF67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11. </w:t>
      </w:r>
      <w:r w:rsidR="007E5CF6" w:rsidRPr="00CA3B0A">
        <w:rPr>
          <w:rFonts w:ascii="Times New Roman" w:hAnsi="Times New Roman"/>
          <w:i/>
          <w:sz w:val="28"/>
          <w:szCs w:val="28"/>
        </w:rPr>
        <w:t>Маковец Л.А.</w:t>
      </w:r>
      <w:r w:rsidR="007E5CF6" w:rsidRPr="00CA3B0A">
        <w:rPr>
          <w:rFonts w:ascii="Times New Roman" w:hAnsi="Times New Roman"/>
          <w:sz w:val="28"/>
          <w:szCs w:val="28"/>
        </w:rPr>
        <w:t xml:space="preserve"> Арт-педагогика в современном образовании // Педагогический журнал. 2017. Т. 7. № 6А. С. 36-45. </w:t>
      </w:r>
    </w:p>
    <w:p w14:paraId="345A4584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12. Мелик-Пашаев А.</w:t>
      </w:r>
      <w:r w:rsidR="007E5CF6" w:rsidRPr="00CA3B0A">
        <w:rPr>
          <w:rFonts w:ascii="Times New Roman" w:hAnsi="Times New Roman"/>
          <w:i/>
          <w:sz w:val="28"/>
          <w:szCs w:val="28"/>
        </w:rPr>
        <w:t>А.</w:t>
      </w:r>
      <w:r w:rsidR="007E5CF6" w:rsidRPr="00CA3B0A">
        <w:rPr>
          <w:rFonts w:ascii="Times New Roman" w:hAnsi="Times New Roman"/>
          <w:sz w:val="28"/>
          <w:szCs w:val="28"/>
        </w:rPr>
        <w:t xml:space="preserve"> Психологические основы способностей к художественному творчеству: автореф. дис. кан. псих. наук: 19.00.01 «Общая психология, история психологии» Москва. 36 с.</w:t>
      </w:r>
    </w:p>
    <w:p w14:paraId="06299D4B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13. </w:t>
      </w:r>
      <w:r>
        <w:rPr>
          <w:rFonts w:ascii="Times New Roman" w:hAnsi="Times New Roman"/>
          <w:i/>
          <w:sz w:val="28"/>
          <w:szCs w:val="28"/>
        </w:rPr>
        <w:t>Нагибина Н.</w:t>
      </w:r>
      <w:r w:rsidR="007E5CF6" w:rsidRPr="00CA3B0A">
        <w:rPr>
          <w:rFonts w:ascii="Times New Roman" w:hAnsi="Times New Roman"/>
          <w:i/>
          <w:sz w:val="28"/>
          <w:szCs w:val="28"/>
        </w:rPr>
        <w:t>Л.</w:t>
      </w:r>
      <w:r w:rsidR="007E5CF6" w:rsidRPr="00CA3B0A">
        <w:rPr>
          <w:rFonts w:ascii="Times New Roman" w:hAnsi="Times New Roman"/>
          <w:sz w:val="28"/>
          <w:szCs w:val="28"/>
        </w:rPr>
        <w:t xml:space="preserve"> и др. Психология искусства: типологический подход: учебное пособие / Н. Л. Нагибина, Н. Г. Артемцева, Т. Н. Грекова. М.: Изд-во Моск. гуманит. ун-та, 2005. 240 с. </w:t>
      </w:r>
    </w:p>
    <w:p w14:paraId="0583EC8A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14. </w:t>
      </w:r>
      <w:r w:rsidR="007E5CF6" w:rsidRPr="00CA3B0A">
        <w:rPr>
          <w:rFonts w:ascii="Times New Roman" w:hAnsi="Times New Roman"/>
          <w:i/>
          <w:sz w:val="28"/>
          <w:szCs w:val="28"/>
        </w:rPr>
        <w:t>Омельченко В.В.</w:t>
      </w:r>
      <w:r w:rsidR="007E5CF6" w:rsidRPr="00CA3B0A">
        <w:rPr>
          <w:rFonts w:ascii="Times New Roman" w:hAnsi="Times New Roman"/>
          <w:sz w:val="28"/>
          <w:szCs w:val="28"/>
        </w:rPr>
        <w:t xml:space="preserve"> Учебная мотивация учащихся как показатель результативности в условиях дополнительного образования // Современные </w:t>
      </w:r>
      <w:r w:rsidR="007E5CF6" w:rsidRPr="00CA3B0A">
        <w:rPr>
          <w:rFonts w:ascii="Times New Roman" w:hAnsi="Times New Roman"/>
          <w:sz w:val="28"/>
          <w:szCs w:val="28"/>
        </w:rPr>
        <w:lastRenderedPageBreak/>
        <w:t>научные исследования в сфере педагогики и психологии: Сборник результатов научных исследование. 2018. С. 553-557.</w:t>
      </w:r>
    </w:p>
    <w:p w14:paraId="311616A4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="007E5CF6" w:rsidRPr="00CA3B0A">
        <w:rPr>
          <w:rFonts w:ascii="Times New Roman" w:hAnsi="Times New Roman"/>
          <w:sz w:val="28"/>
          <w:szCs w:val="28"/>
        </w:rPr>
        <w:t xml:space="preserve">Педагогика и психология в информационном обществе: сборник статей Международной научно-практической конференции (13 сентября 2017 г., г. Омск).  АЭТЕРНА, 2017. 172 с. </w:t>
      </w:r>
    </w:p>
    <w:p w14:paraId="376F675F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16. </w:t>
      </w:r>
      <w:r w:rsidR="007E5CF6" w:rsidRPr="00CA3B0A">
        <w:rPr>
          <w:rFonts w:ascii="Times New Roman" w:eastAsia="Times New Roman" w:hAnsi="Times New Roman"/>
          <w:sz w:val="28"/>
          <w:szCs w:val="28"/>
        </w:rPr>
        <w:t>План мероприятий на 2015-2020 годы по реализации Концепции развития дополнительного образования детей, утвержденный Распоряжением Правительства Российской Федерации</w:t>
      </w:r>
      <w:r w:rsidRPr="00CA3B0A">
        <w:rPr>
          <w:rFonts w:ascii="Times New Roman" w:eastAsia="Times New Roman" w:hAnsi="Times New Roman"/>
          <w:sz w:val="28"/>
          <w:szCs w:val="28"/>
        </w:rPr>
        <w:t xml:space="preserve"> от 24 апреля 2015 года № 729-р</w:t>
      </w:r>
    </w:p>
    <w:p w14:paraId="47DD8087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17. </w:t>
      </w:r>
      <w:r w:rsidR="007E5CF6" w:rsidRPr="00CA3B0A">
        <w:rPr>
          <w:rFonts w:ascii="Times New Roman" w:hAnsi="Times New Roman"/>
          <w:i/>
          <w:sz w:val="28"/>
          <w:szCs w:val="28"/>
        </w:rPr>
        <w:t>Пластинина Е.М., Плугина М.И.</w:t>
      </w:r>
      <w:r w:rsidR="007E5CF6" w:rsidRPr="00CA3B0A">
        <w:rPr>
          <w:rFonts w:ascii="Times New Roman" w:hAnsi="Times New Roman"/>
          <w:sz w:val="28"/>
          <w:szCs w:val="28"/>
        </w:rPr>
        <w:t xml:space="preserve"> Особенности личностного развития подростков, обучающихся в учреждениях дополнительного образования художественного профиля // Акмеология. 2018. № 1 (65). С. 58-63.</w:t>
      </w:r>
    </w:p>
    <w:p w14:paraId="17988CCB" w14:textId="0FE987C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18. </w:t>
      </w:r>
      <w:r w:rsidR="007E5CF6" w:rsidRPr="00CA3B0A">
        <w:rPr>
          <w:rFonts w:ascii="Times New Roman" w:hAnsi="Times New Roman"/>
          <w:i/>
          <w:sz w:val="28"/>
          <w:szCs w:val="28"/>
        </w:rPr>
        <w:t>Подласый И.П.</w:t>
      </w:r>
      <w:r w:rsidR="007E5CF6" w:rsidRPr="00CA3B0A">
        <w:rPr>
          <w:rFonts w:ascii="Times New Roman" w:hAnsi="Times New Roman"/>
          <w:sz w:val="28"/>
          <w:szCs w:val="28"/>
        </w:rPr>
        <w:t xml:space="preserve"> Педагогика: 100 вопросов - 100 ответов: учебное пособие для студентов вузов / И.П. Подласый. М.: издательство ВЛАДОС ПРЕСС, 2006. 365 с.</w:t>
      </w:r>
    </w:p>
    <w:p w14:paraId="525E01BD" w14:textId="0D0A88E8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19. </w:t>
      </w:r>
      <w:r w:rsidR="00C96BD4" w:rsidRPr="00CA3B0A">
        <w:rPr>
          <w:rFonts w:ascii="Times New Roman" w:hAnsi="Times New Roman"/>
          <w:i/>
          <w:sz w:val="28"/>
          <w:szCs w:val="28"/>
        </w:rPr>
        <w:t>Попова Е.М.</w:t>
      </w:r>
      <w:r w:rsidR="00C96BD4" w:rsidRPr="00CA3B0A">
        <w:rPr>
          <w:rFonts w:ascii="Times New Roman" w:hAnsi="Times New Roman"/>
          <w:sz w:val="28"/>
          <w:szCs w:val="28"/>
        </w:rPr>
        <w:t xml:space="preserve"> Ассоциативный метод изучения музыкальных произведений в классе фортепиано // Культура - искусство – образование.  2019. С. 258-262.</w:t>
      </w:r>
    </w:p>
    <w:p w14:paraId="7B75A020" w14:textId="052DDB69" w:rsidR="00A440B3" w:rsidRPr="00816407" w:rsidRDefault="00CA3B0A" w:rsidP="00947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20. </w:t>
      </w:r>
      <w:r w:rsidR="00244E2C" w:rsidRPr="00CA3B0A">
        <w:rPr>
          <w:rFonts w:ascii="Times New Roman" w:hAnsi="Times New Roman"/>
          <w:i/>
          <w:sz w:val="28"/>
          <w:szCs w:val="28"/>
        </w:rPr>
        <w:t>Федорович Е.Н.</w:t>
      </w:r>
      <w:r w:rsidR="00244E2C" w:rsidRPr="00CA3B0A">
        <w:rPr>
          <w:rFonts w:ascii="Times New Roman" w:hAnsi="Times New Roman"/>
          <w:sz w:val="28"/>
          <w:szCs w:val="28"/>
        </w:rPr>
        <w:t xml:space="preserve"> Организационные и психолого-</w:t>
      </w:r>
      <w:r w:rsidR="00284FE3">
        <w:rPr>
          <w:rFonts w:ascii="Times New Roman" w:hAnsi="Times New Roman"/>
          <w:sz w:val="28"/>
          <w:szCs w:val="28"/>
        </w:rPr>
        <w:t>педагогические проблемы предпро</w:t>
      </w:r>
      <w:r w:rsidR="00244E2C" w:rsidRPr="00CA3B0A">
        <w:rPr>
          <w:rFonts w:ascii="Times New Roman" w:hAnsi="Times New Roman"/>
          <w:sz w:val="28"/>
          <w:szCs w:val="28"/>
        </w:rPr>
        <w:t>фессионального музыкального образования: Учеб. пособие /</w:t>
      </w:r>
      <w:r w:rsidR="00080A3F">
        <w:rPr>
          <w:rFonts w:ascii="Times New Roman" w:hAnsi="Times New Roman"/>
          <w:sz w:val="28"/>
          <w:szCs w:val="28"/>
        </w:rPr>
        <w:t xml:space="preserve"> </w:t>
      </w:r>
      <w:r w:rsidR="00244E2C" w:rsidRPr="00CA3B0A">
        <w:rPr>
          <w:rFonts w:ascii="Times New Roman" w:hAnsi="Times New Roman"/>
          <w:sz w:val="28"/>
          <w:szCs w:val="28"/>
        </w:rPr>
        <w:t>МБУК ДО «Екатеринбургская школа искусств № 9».  Екатеринбург, 2016. 107 с.</w:t>
      </w:r>
    </w:p>
    <w:p w14:paraId="6A8CDE1D" w14:textId="77777777" w:rsidR="00BE1D6F" w:rsidRPr="00ED2BC5" w:rsidRDefault="00E219BF" w:rsidP="00ED2BC5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219BF">
        <w:rPr>
          <w:rFonts w:ascii="Times New Roman" w:eastAsia="Times New Roman" w:hAnsi="Times New Roman"/>
          <w:b/>
          <w:sz w:val="30"/>
          <w:szCs w:val="30"/>
        </w:rPr>
        <w:t>Информационные ресурсы</w:t>
      </w:r>
    </w:p>
    <w:p w14:paraId="3931ED5B" w14:textId="77777777" w:rsidR="00BE1D6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D6F">
        <w:rPr>
          <w:rFonts w:ascii="Times New Roman" w:eastAsia="Times New Roman" w:hAnsi="Times New Roman"/>
          <w:sz w:val="28"/>
          <w:szCs w:val="28"/>
        </w:rPr>
        <w:t>https://www.mkrf.ru/documents/</w:t>
      </w:r>
      <w:r w:rsidRPr="00BE1D6F">
        <w:rPr>
          <w:rFonts w:ascii="Times New Roman" w:hAnsi="Times New Roman"/>
          <w:sz w:val="28"/>
          <w:szCs w:val="28"/>
        </w:rPr>
        <w:t xml:space="preserve"> Официальный сайт Министерства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Федерации. Документы</w:t>
      </w:r>
      <w:r w:rsidR="00FE125F">
        <w:rPr>
          <w:rFonts w:ascii="Times New Roman" w:hAnsi="Times New Roman"/>
          <w:sz w:val="28"/>
          <w:szCs w:val="28"/>
        </w:rPr>
        <w:t>.</w:t>
      </w:r>
    </w:p>
    <w:p w14:paraId="4B6B8856" w14:textId="77777777" w:rsidR="00FE125F" w:rsidRPr="00ED6E39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eastAsia="Times New Roman" w:hAnsi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 w:rsidR="00713909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09" w:rsidRPr="00ED6E39">
        <w:rPr>
          <w:rFonts w:ascii="Times New Roman" w:eastAsia="Times New Roman" w:hAnsi="Times New Roman"/>
          <w:sz w:val="28"/>
          <w:szCs w:val="28"/>
        </w:rPr>
        <w:t>и искусства</w:t>
      </w:r>
      <w:r w:rsidRPr="00ED6E39">
        <w:rPr>
          <w:rFonts w:ascii="Times New Roman" w:eastAsia="Times New Roman" w:hAnsi="Times New Roman"/>
          <w:sz w:val="28"/>
          <w:szCs w:val="28"/>
        </w:rPr>
        <w:t>.</w:t>
      </w:r>
    </w:p>
    <w:p w14:paraId="775A21A2" w14:textId="77777777" w:rsidR="00816407" w:rsidRPr="00906F00" w:rsidRDefault="002769B4" w:rsidP="00906F0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906F00" w:rsidRPr="002769B4">
          <w:rPr>
            <w:rStyle w:val="a3"/>
            <w:color w:val="auto"/>
            <w:sz w:val="28"/>
            <w:szCs w:val="28"/>
            <w:u w:val="none"/>
          </w:rPr>
          <w:t>http://артресурс.рф/</w:t>
        </w:r>
      </w:hyperlink>
      <w:r w:rsidR="00906F00" w:rsidRPr="002769B4"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Артресурс</w:t>
      </w:r>
      <w:r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14:paraId="57C92E40" w14:textId="6832D4D1" w:rsidR="00BE1D6F" w:rsidRPr="00FE125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12" w:history="1">
        <w:r w:rsidR="00621533" w:rsidRPr="00FE125F">
          <w:rPr>
            <w:rStyle w:val="a3"/>
            <w:color w:val="auto"/>
            <w:sz w:val="28"/>
            <w:szCs w:val="28"/>
            <w:u w:val="none"/>
          </w:rPr>
          <w:t>http://www.art-in-school.ru/</w:t>
        </w:r>
      </w:hyperlink>
      <w:r w:rsidR="00621533" w:rsidRPr="00FE125F">
        <w:rPr>
          <w:rFonts w:ascii="Times New Roman" w:hAnsi="Times New Roman"/>
          <w:sz w:val="28"/>
          <w:szCs w:val="28"/>
        </w:rPr>
        <w:t xml:space="preserve"> Оф</w:t>
      </w:r>
      <w:r w:rsidR="00621533">
        <w:rPr>
          <w:rFonts w:ascii="Times New Roman" w:hAnsi="Times New Roman"/>
          <w:sz w:val="28"/>
          <w:szCs w:val="28"/>
        </w:rPr>
        <w:t xml:space="preserve">ициальный сайт </w:t>
      </w:r>
      <w:r w:rsidR="00FE125F">
        <w:rPr>
          <w:rFonts w:ascii="Times New Roman" w:hAnsi="Times New Roman"/>
          <w:sz w:val="28"/>
          <w:szCs w:val="28"/>
        </w:rPr>
        <w:t xml:space="preserve">издательства </w:t>
      </w:r>
      <w:r w:rsidR="00621533">
        <w:rPr>
          <w:rFonts w:ascii="Times New Roman" w:hAnsi="Times New Roman"/>
          <w:sz w:val="28"/>
          <w:szCs w:val="28"/>
        </w:rPr>
        <w:t>образовательных журналов по искусству Международный Центр «Искусство и образование»</w:t>
      </w:r>
      <w:r w:rsidR="00FE125F">
        <w:rPr>
          <w:rFonts w:ascii="Times New Roman" w:hAnsi="Times New Roman"/>
          <w:sz w:val="28"/>
          <w:szCs w:val="28"/>
        </w:rPr>
        <w:t>.</w:t>
      </w:r>
    </w:p>
    <w:p w14:paraId="5C002464" w14:textId="77777777" w:rsidR="00FE125F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Научный журнал «Художественное образование и наука».</w:t>
      </w:r>
    </w:p>
    <w:p w14:paraId="0C80F3B0" w14:textId="77777777" w:rsidR="00C971B9" w:rsidRDefault="008C3B5B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4" w:history="1">
        <w:r w:rsidRPr="008C3B5B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http://notes.tarakanov.net/</w:t>
        </w:r>
      </w:hyperlink>
      <w:r w:rsidRPr="008C3B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Нотный архив Бориса Тараканова.</w:t>
      </w:r>
      <w:r w:rsidRPr="008C3B5B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>бщероссийская медиатека.</w:t>
      </w:r>
    </w:p>
    <w:p w14:paraId="4A1154DE" w14:textId="77777777" w:rsidR="00ED6E39" w:rsidRPr="0013407B" w:rsidRDefault="00ED6E39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5F1AFC1" w14:textId="77777777" w:rsidR="00691D42" w:rsidRPr="00ED6E39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7" w:name="_Hlk22925246"/>
      <w:r w:rsidRPr="00ED6E39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14:paraId="73F03030" w14:textId="77777777" w:rsidR="00691D42" w:rsidRDefault="00691D42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Реализацию дополнительной профессиональной программы «Педагогика и методика художественного образования»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14:paraId="6075A0AA" w14:textId="77777777" w:rsidR="00ED6E39" w:rsidRPr="00691D42" w:rsidRDefault="00ED6E39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17"/>
    <w:p w14:paraId="1BA18415" w14:textId="77777777" w:rsidR="00C96BD4" w:rsidRPr="00C96BD4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14:paraId="5D75D334" w14:textId="77777777" w:rsidR="00255515" w:rsidRPr="00255515" w:rsidRDefault="00255515" w:rsidP="002555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_Hlk81493502"/>
      <w:r w:rsidRPr="00255515">
        <w:rPr>
          <w:rFonts w:ascii="Times New Roman" w:hAnsi="Times New Roman"/>
          <w:sz w:val="28"/>
          <w:szCs w:val="28"/>
        </w:rPr>
        <w:t>Домогацкая Ирина Ефимовна – кандидат педагогических наук, главный редактор портала Артресурс.РФ.</w:t>
      </w:r>
    </w:p>
    <w:bookmarkEnd w:id="18"/>
    <w:p w14:paraId="1E54E9CE" w14:textId="486B750A" w:rsidR="002052E6" w:rsidRPr="00142E9D" w:rsidRDefault="002052E6" w:rsidP="002555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052E6" w:rsidRPr="00142E9D" w:rsidSect="00E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75EBB" w14:textId="77777777" w:rsidR="00B3142B" w:rsidRDefault="00B3142B" w:rsidP="008C6F52">
      <w:pPr>
        <w:spacing w:after="0" w:line="240" w:lineRule="auto"/>
      </w:pPr>
      <w:r>
        <w:separator/>
      </w:r>
    </w:p>
  </w:endnote>
  <w:endnote w:type="continuationSeparator" w:id="0">
    <w:p w14:paraId="37EA8EBF" w14:textId="77777777" w:rsidR="00B3142B" w:rsidRDefault="00B3142B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D01BAE" w14:textId="77777777" w:rsidR="00ED6E39" w:rsidRPr="00472739" w:rsidRDefault="00BC100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="00ED6E39"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 w:rsidR="00DA637D">
          <w:rPr>
            <w:rFonts w:ascii="Times New Roman" w:hAnsi="Times New Roman"/>
            <w:noProof/>
            <w:sz w:val="24"/>
            <w:szCs w:val="24"/>
          </w:rPr>
          <w:t>8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7C2BB14" w14:textId="77777777" w:rsidR="00ED6E39" w:rsidRDefault="00ED6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8840" w14:textId="77777777" w:rsidR="00B3142B" w:rsidRDefault="00B3142B" w:rsidP="008C6F52">
      <w:pPr>
        <w:spacing w:after="0" w:line="240" w:lineRule="auto"/>
      </w:pPr>
      <w:r>
        <w:separator/>
      </w:r>
    </w:p>
  </w:footnote>
  <w:footnote w:type="continuationSeparator" w:id="0">
    <w:p w14:paraId="404DA604" w14:textId="77777777" w:rsidR="00B3142B" w:rsidRDefault="00B3142B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652F2"/>
    <w:multiLevelType w:val="hybridMultilevel"/>
    <w:tmpl w:val="36B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8AA"/>
    <w:multiLevelType w:val="multilevel"/>
    <w:tmpl w:val="10E22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1A0"/>
    <w:multiLevelType w:val="hybridMultilevel"/>
    <w:tmpl w:val="B82025AC"/>
    <w:lvl w:ilvl="0" w:tplc="B358C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252CF"/>
    <w:multiLevelType w:val="hybridMultilevel"/>
    <w:tmpl w:val="472000E6"/>
    <w:lvl w:ilvl="0" w:tplc="F112C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5004D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"/>
  </w:num>
  <w:num w:numId="13">
    <w:abstractNumId w:val="24"/>
  </w:num>
  <w:num w:numId="14">
    <w:abstractNumId w:val="3"/>
  </w:num>
  <w:num w:numId="15">
    <w:abstractNumId w:val="27"/>
  </w:num>
  <w:num w:numId="16">
    <w:abstractNumId w:val="25"/>
  </w:num>
  <w:num w:numId="17">
    <w:abstractNumId w:val="16"/>
  </w:num>
  <w:num w:numId="18">
    <w:abstractNumId w:val="14"/>
  </w:num>
  <w:num w:numId="19">
    <w:abstractNumId w:val="26"/>
  </w:num>
  <w:num w:numId="20">
    <w:abstractNumId w:val="28"/>
  </w:num>
  <w:num w:numId="21">
    <w:abstractNumId w:val="13"/>
  </w:num>
  <w:num w:numId="22">
    <w:abstractNumId w:val="4"/>
  </w:num>
  <w:num w:numId="23">
    <w:abstractNumId w:val="11"/>
  </w:num>
  <w:num w:numId="24">
    <w:abstractNumId w:val="30"/>
  </w:num>
  <w:num w:numId="25">
    <w:abstractNumId w:val="7"/>
  </w:num>
  <w:num w:numId="26">
    <w:abstractNumId w:val="6"/>
  </w:num>
  <w:num w:numId="27">
    <w:abstractNumId w:val="4"/>
  </w:num>
  <w:num w:numId="28">
    <w:abstractNumId w:val="15"/>
  </w:num>
  <w:num w:numId="29">
    <w:abstractNumId w:val="22"/>
  </w:num>
  <w:num w:numId="30">
    <w:abstractNumId w:val="12"/>
  </w:num>
  <w:num w:numId="31">
    <w:abstractNumId w:val="1"/>
  </w:num>
  <w:num w:numId="32">
    <w:abstractNumId w:val="31"/>
  </w:num>
  <w:num w:numId="33">
    <w:abstractNumId w:val="2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01"/>
    <w:rsid w:val="00001D1F"/>
    <w:rsid w:val="00005FF5"/>
    <w:rsid w:val="00015281"/>
    <w:rsid w:val="00017125"/>
    <w:rsid w:val="00020E49"/>
    <w:rsid w:val="0002139C"/>
    <w:rsid w:val="000242D4"/>
    <w:rsid w:val="00024793"/>
    <w:rsid w:val="0003403F"/>
    <w:rsid w:val="00043DFB"/>
    <w:rsid w:val="000465C4"/>
    <w:rsid w:val="00051EDE"/>
    <w:rsid w:val="00055D97"/>
    <w:rsid w:val="000601D8"/>
    <w:rsid w:val="00062EEA"/>
    <w:rsid w:val="000631C6"/>
    <w:rsid w:val="00070B0B"/>
    <w:rsid w:val="00071AB2"/>
    <w:rsid w:val="000809A2"/>
    <w:rsid w:val="00080A3F"/>
    <w:rsid w:val="0008111A"/>
    <w:rsid w:val="00082DDE"/>
    <w:rsid w:val="00084261"/>
    <w:rsid w:val="00086228"/>
    <w:rsid w:val="00087F3F"/>
    <w:rsid w:val="000979CC"/>
    <w:rsid w:val="000A1497"/>
    <w:rsid w:val="000A1D0B"/>
    <w:rsid w:val="000A1D2E"/>
    <w:rsid w:val="000A73C5"/>
    <w:rsid w:val="000C2130"/>
    <w:rsid w:val="000D7409"/>
    <w:rsid w:val="000E1253"/>
    <w:rsid w:val="000E2310"/>
    <w:rsid w:val="000F2553"/>
    <w:rsid w:val="0010276A"/>
    <w:rsid w:val="00107317"/>
    <w:rsid w:val="0011604C"/>
    <w:rsid w:val="00116D53"/>
    <w:rsid w:val="00120A99"/>
    <w:rsid w:val="00125241"/>
    <w:rsid w:val="00126FBD"/>
    <w:rsid w:val="0013407B"/>
    <w:rsid w:val="00142E9D"/>
    <w:rsid w:val="00145CD0"/>
    <w:rsid w:val="00152101"/>
    <w:rsid w:val="0015549C"/>
    <w:rsid w:val="001604CB"/>
    <w:rsid w:val="00162323"/>
    <w:rsid w:val="00164F50"/>
    <w:rsid w:val="00173357"/>
    <w:rsid w:val="00176857"/>
    <w:rsid w:val="00176D54"/>
    <w:rsid w:val="00180DCD"/>
    <w:rsid w:val="00181247"/>
    <w:rsid w:val="0018347A"/>
    <w:rsid w:val="001844B0"/>
    <w:rsid w:val="001849BC"/>
    <w:rsid w:val="00190255"/>
    <w:rsid w:val="00193BCE"/>
    <w:rsid w:val="001C2C4F"/>
    <w:rsid w:val="001E1CAA"/>
    <w:rsid w:val="001E2612"/>
    <w:rsid w:val="001E6B88"/>
    <w:rsid w:val="001F3AC9"/>
    <w:rsid w:val="0020294D"/>
    <w:rsid w:val="002052E6"/>
    <w:rsid w:val="00212BD7"/>
    <w:rsid w:val="00217F6C"/>
    <w:rsid w:val="00225C17"/>
    <w:rsid w:val="00240027"/>
    <w:rsid w:val="00244E2C"/>
    <w:rsid w:val="00251D90"/>
    <w:rsid w:val="00252EE7"/>
    <w:rsid w:val="00255515"/>
    <w:rsid w:val="0025726C"/>
    <w:rsid w:val="00261A4E"/>
    <w:rsid w:val="00263859"/>
    <w:rsid w:val="00267F39"/>
    <w:rsid w:val="00270973"/>
    <w:rsid w:val="00270D99"/>
    <w:rsid w:val="002769B4"/>
    <w:rsid w:val="00284FE3"/>
    <w:rsid w:val="002A0EC9"/>
    <w:rsid w:val="002A1A45"/>
    <w:rsid w:val="002B5D83"/>
    <w:rsid w:val="002D2EF8"/>
    <w:rsid w:val="002D63DC"/>
    <w:rsid w:val="00302DE3"/>
    <w:rsid w:val="00310473"/>
    <w:rsid w:val="00324A38"/>
    <w:rsid w:val="00330DFA"/>
    <w:rsid w:val="00352A65"/>
    <w:rsid w:val="00355DBA"/>
    <w:rsid w:val="003643D1"/>
    <w:rsid w:val="00372D8F"/>
    <w:rsid w:val="003740C2"/>
    <w:rsid w:val="00386571"/>
    <w:rsid w:val="00386A1F"/>
    <w:rsid w:val="00390AB2"/>
    <w:rsid w:val="003927E5"/>
    <w:rsid w:val="003A352D"/>
    <w:rsid w:val="003A7611"/>
    <w:rsid w:val="003C5293"/>
    <w:rsid w:val="003D6CA9"/>
    <w:rsid w:val="003E5290"/>
    <w:rsid w:val="004049B1"/>
    <w:rsid w:val="0041108B"/>
    <w:rsid w:val="00415EAE"/>
    <w:rsid w:val="00417E1F"/>
    <w:rsid w:val="0042737B"/>
    <w:rsid w:val="00433EED"/>
    <w:rsid w:val="00434028"/>
    <w:rsid w:val="00434848"/>
    <w:rsid w:val="00472739"/>
    <w:rsid w:val="00474C10"/>
    <w:rsid w:val="004762DA"/>
    <w:rsid w:val="004767FB"/>
    <w:rsid w:val="00481476"/>
    <w:rsid w:val="0048224D"/>
    <w:rsid w:val="00483DA4"/>
    <w:rsid w:val="004A24F4"/>
    <w:rsid w:val="004A566E"/>
    <w:rsid w:val="004B1D47"/>
    <w:rsid w:val="004C4337"/>
    <w:rsid w:val="004D2841"/>
    <w:rsid w:val="004D2B9F"/>
    <w:rsid w:val="004E5D20"/>
    <w:rsid w:val="004F0EC3"/>
    <w:rsid w:val="004F6782"/>
    <w:rsid w:val="00505D3D"/>
    <w:rsid w:val="00507B19"/>
    <w:rsid w:val="005132F7"/>
    <w:rsid w:val="0052497D"/>
    <w:rsid w:val="00533354"/>
    <w:rsid w:val="005864E8"/>
    <w:rsid w:val="005865B8"/>
    <w:rsid w:val="005A36B3"/>
    <w:rsid w:val="005A4F01"/>
    <w:rsid w:val="005A7559"/>
    <w:rsid w:val="005B0F65"/>
    <w:rsid w:val="005B414E"/>
    <w:rsid w:val="005B4B5E"/>
    <w:rsid w:val="005C0A89"/>
    <w:rsid w:val="005D10AB"/>
    <w:rsid w:val="005D7AD8"/>
    <w:rsid w:val="005E1D23"/>
    <w:rsid w:val="005E5E45"/>
    <w:rsid w:val="005F6283"/>
    <w:rsid w:val="0061174E"/>
    <w:rsid w:val="00621533"/>
    <w:rsid w:val="0062293E"/>
    <w:rsid w:val="00624E1E"/>
    <w:rsid w:val="00645B16"/>
    <w:rsid w:val="0065149C"/>
    <w:rsid w:val="00653725"/>
    <w:rsid w:val="006538C1"/>
    <w:rsid w:val="0067795D"/>
    <w:rsid w:val="00677B6E"/>
    <w:rsid w:val="00682B29"/>
    <w:rsid w:val="00691D42"/>
    <w:rsid w:val="006A0E51"/>
    <w:rsid w:val="006A7250"/>
    <w:rsid w:val="006C1EC3"/>
    <w:rsid w:val="006C1F96"/>
    <w:rsid w:val="006D26C6"/>
    <w:rsid w:val="006E55E7"/>
    <w:rsid w:val="006F2276"/>
    <w:rsid w:val="007115FC"/>
    <w:rsid w:val="00713192"/>
    <w:rsid w:val="00713909"/>
    <w:rsid w:val="007169E8"/>
    <w:rsid w:val="00740BE9"/>
    <w:rsid w:val="00757B92"/>
    <w:rsid w:val="00771151"/>
    <w:rsid w:val="00772C19"/>
    <w:rsid w:val="00780D0C"/>
    <w:rsid w:val="00783556"/>
    <w:rsid w:val="00784B94"/>
    <w:rsid w:val="007A5875"/>
    <w:rsid w:val="007B628F"/>
    <w:rsid w:val="007D5762"/>
    <w:rsid w:val="007E5CF6"/>
    <w:rsid w:val="007E62FF"/>
    <w:rsid w:val="007E652D"/>
    <w:rsid w:val="007F5F91"/>
    <w:rsid w:val="00811BD0"/>
    <w:rsid w:val="00816407"/>
    <w:rsid w:val="00821A9E"/>
    <w:rsid w:val="00822A00"/>
    <w:rsid w:val="008408B4"/>
    <w:rsid w:val="00857C32"/>
    <w:rsid w:val="00863EBA"/>
    <w:rsid w:val="00866EFB"/>
    <w:rsid w:val="00871885"/>
    <w:rsid w:val="00875E72"/>
    <w:rsid w:val="008768F1"/>
    <w:rsid w:val="00877DA2"/>
    <w:rsid w:val="00887A64"/>
    <w:rsid w:val="00887CC3"/>
    <w:rsid w:val="008908E2"/>
    <w:rsid w:val="008952A9"/>
    <w:rsid w:val="00895F16"/>
    <w:rsid w:val="008972A6"/>
    <w:rsid w:val="008C3A17"/>
    <w:rsid w:val="008C3B5B"/>
    <w:rsid w:val="008C697B"/>
    <w:rsid w:val="008C6F52"/>
    <w:rsid w:val="008D1570"/>
    <w:rsid w:val="008D1C24"/>
    <w:rsid w:val="008D210C"/>
    <w:rsid w:val="008D5081"/>
    <w:rsid w:val="008F2684"/>
    <w:rsid w:val="008F38A1"/>
    <w:rsid w:val="008F4B09"/>
    <w:rsid w:val="009003CF"/>
    <w:rsid w:val="00902E3D"/>
    <w:rsid w:val="00906F00"/>
    <w:rsid w:val="00913EE1"/>
    <w:rsid w:val="0092644B"/>
    <w:rsid w:val="00936089"/>
    <w:rsid w:val="00937CF4"/>
    <w:rsid w:val="00941512"/>
    <w:rsid w:val="00943E38"/>
    <w:rsid w:val="00947FBF"/>
    <w:rsid w:val="00955246"/>
    <w:rsid w:val="00961177"/>
    <w:rsid w:val="00962DF0"/>
    <w:rsid w:val="009767AF"/>
    <w:rsid w:val="00982732"/>
    <w:rsid w:val="00983DDF"/>
    <w:rsid w:val="00983EA2"/>
    <w:rsid w:val="0098545B"/>
    <w:rsid w:val="00992D29"/>
    <w:rsid w:val="009A0A36"/>
    <w:rsid w:val="009A0FDF"/>
    <w:rsid w:val="009A4954"/>
    <w:rsid w:val="009A7A49"/>
    <w:rsid w:val="009B0D9C"/>
    <w:rsid w:val="009C0974"/>
    <w:rsid w:val="009C0C46"/>
    <w:rsid w:val="009C17BA"/>
    <w:rsid w:val="009C719F"/>
    <w:rsid w:val="009D1BA3"/>
    <w:rsid w:val="009D34FC"/>
    <w:rsid w:val="009D357A"/>
    <w:rsid w:val="009D45CD"/>
    <w:rsid w:val="009D68DA"/>
    <w:rsid w:val="009E0C88"/>
    <w:rsid w:val="009E4150"/>
    <w:rsid w:val="00A02F7A"/>
    <w:rsid w:val="00A07B19"/>
    <w:rsid w:val="00A10FE1"/>
    <w:rsid w:val="00A15806"/>
    <w:rsid w:val="00A3077C"/>
    <w:rsid w:val="00A37AB1"/>
    <w:rsid w:val="00A440B3"/>
    <w:rsid w:val="00A454CD"/>
    <w:rsid w:val="00A52F23"/>
    <w:rsid w:val="00A562DB"/>
    <w:rsid w:val="00A72113"/>
    <w:rsid w:val="00A72AAC"/>
    <w:rsid w:val="00A77D0E"/>
    <w:rsid w:val="00A81F18"/>
    <w:rsid w:val="00AA0D8C"/>
    <w:rsid w:val="00AA7E6D"/>
    <w:rsid w:val="00AC33A0"/>
    <w:rsid w:val="00AD204F"/>
    <w:rsid w:val="00AD3225"/>
    <w:rsid w:val="00AD592B"/>
    <w:rsid w:val="00AE6617"/>
    <w:rsid w:val="00AF236D"/>
    <w:rsid w:val="00B12F74"/>
    <w:rsid w:val="00B13600"/>
    <w:rsid w:val="00B21AB2"/>
    <w:rsid w:val="00B3142B"/>
    <w:rsid w:val="00B41D99"/>
    <w:rsid w:val="00B4274D"/>
    <w:rsid w:val="00B55181"/>
    <w:rsid w:val="00B57ED3"/>
    <w:rsid w:val="00B64676"/>
    <w:rsid w:val="00B658E5"/>
    <w:rsid w:val="00B767D9"/>
    <w:rsid w:val="00B77DFC"/>
    <w:rsid w:val="00B803CF"/>
    <w:rsid w:val="00B84C96"/>
    <w:rsid w:val="00B95E6E"/>
    <w:rsid w:val="00B96D4E"/>
    <w:rsid w:val="00BA2228"/>
    <w:rsid w:val="00BA3E59"/>
    <w:rsid w:val="00BA6001"/>
    <w:rsid w:val="00BB1ABC"/>
    <w:rsid w:val="00BB275A"/>
    <w:rsid w:val="00BC1001"/>
    <w:rsid w:val="00BC4887"/>
    <w:rsid w:val="00BC695E"/>
    <w:rsid w:val="00BD0725"/>
    <w:rsid w:val="00BD2412"/>
    <w:rsid w:val="00BD7269"/>
    <w:rsid w:val="00BE0877"/>
    <w:rsid w:val="00BE12A0"/>
    <w:rsid w:val="00BE1D6F"/>
    <w:rsid w:val="00BE4625"/>
    <w:rsid w:val="00BE4794"/>
    <w:rsid w:val="00BE47E8"/>
    <w:rsid w:val="00BF2A36"/>
    <w:rsid w:val="00C22438"/>
    <w:rsid w:val="00C2251D"/>
    <w:rsid w:val="00C30730"/>
    <w:rsid w:val="00C33C71"/>
    <w:rsid w:val="00C3692D"/>
    <w:rsid w:val="00C459E7"/>
    <w:rsid w:val="00C54185"/>
    <w:rsid w:val="00C77D01"/>
    <w:rsid w:val="00C811D5"/>
    <w:rsid w:val="00C9081F"/>
    <w:rsid w:val="00C90AA5"/>
    <w:rsid w:val="00C912D5"/>
    <w:rsid w:val="00C96BD4"/>
    <w:rsid w:val="00C971B9"/>
    <w:rsid w:val="00CA3B0A"/>
    <w:rsid w:val="00CB54A5"/>
    <w:rsid w:val="00CB7F04"/>
    <w:rsid w:val="00CC0BB5"/>
    <w:rsid w:val="00CC5F8A"/>
    <w:rsid w:val="00CC7CF1"/>
    <w:rsid w:val="00CC7D21"/>
    <w:rsid w:val="00CD3EF1"/>
    <w:rsid w:val="00CD5F7E"/>
    <w:rsid w:val="00CD668E"/>
    <w:rsid w:val="00CF5954"/>
    <w:rsid w:val="00D00E91"/>
    <w:rsid w:val="00D121C8"/>
    <w:rsid w:val="00D15CF8"/>
    <w:rsid w:val="00D20708"/>
    <w:rsid w:val="00D2576F"/>
    <w:rsid w:val="00D35171"/>
    <w:rsid w:val="00D36DF5"/>
    <w:rsid w:val="00D406C3"/>
    <w:rsid w:val="00D4561A"/>
    <w:rsid w:val="00D45EF1"/>
    <w:rsid w:val="00D474D1"/>
    <w:rsid w:val="00D55474"/>
    <w:rsid w:val="00D57FCE"/>
    <w:rsid w:val="00D90F03"/>
    <w:rsid w:val="00DA3061"/>
    <w:rsid w:val="00DA637D"/>
    <w:rsid w:val="00DA6D15"/>
    <w:rsid w:val="00DA737E"/>
    <w:rsid w:val="00DB10FD"/>
    <w:rsid w:val="00DB3665"/>
    <w:rsid w:val="00DC679B"/>
    <w:rsid w:val="00DD3F38"/>
    <w:rsid w:val="00DD5228"/>
    <w:rsid w:val="00DD6675"/>
    <w:rsid w:val="00E013B6"/>
    <w:rsid w:val="00E0227A"/>
    <w:rsid w:val="00E031E1"/>
    <w:rsid w:val="00E219BF"/>
    <w:rsid w:val="00E23816"/>
    <w:rsid w:val="00E33CAB"/>
    <w:rsid w:val="00E4083B"/>
    <w:rsid w:val="00E40D2A"/>
    <w:rsid w:val="00E42046"/>
    <w:rsid w:val="00E51323"/>
    <w:rsid w:val="00E6741E"/>
    <w:rsid w:val="00E802A9"/>
    <w:rsid w:val="00E81200"/>
    <w:rsid w:val="00E90D26"/>
    <w:rsid w:val="00EA1085"/>
    <w:rsid w:val="00EA793F"/>
    <w:rsid w:val="00EB356D"/>
    <w:rsid w:val="00EB4065"/>
    <w:rsid w:val="00EB58E4"/>
    <w:rsid w:val="00EB5E52"/>
    <w:rsid w:val="00EB7558"/>
    <w:rsid w:val="00EC223D"/>
    <w:rsid w:val="00EC54E6"/>
    <w:rsid w:val="00ED2BC5"/>
    <w:rsid w:val="00ED2DBE"/>
    <w:rsid w:val="00ED6E39"/>
    <w:rsid w:val="00EE5806"/>
    <w:rsid w:val="00EE7227"/>
    <w:rsid w:val="00EF6036"/>
    <w:rsid w:val="00EF7081"/>
    <w:rsid w:val="00F013B4"/>
    <w:rsid w:val="00F24D93"/>
    <w:rsid w:val="00F62DB4"/>
    <w:rsid w:val="00F7697F"/>
    <w:rsid w:val="00FA103A"/>
    <w:rsid w:val="00FA2739"/>
    <w:rsid w:val="00FA5DE6"/>
    <w:rsid w:val="00FA7600"/>
    <w:rsid w:val="00FE125F"/>
    <w:rsid w:val="00FE22F4"/>
    <w:rsid w:val="00FF3BFD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2084"/>
  <w15:docId w15:val="{2CF58802-506A-48E3-9C00-6876BC3B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CD6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6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 + Курсив"/>
    <w:rsid w:val="006C1EC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6C1EC3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in-scho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ros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otes.tarakano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57DF-8575-4CD7-9671-31F8D277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19</cp:revision>
  <cp:lastPrinted>2021-10-07T09:27:00Z</cp:lastPrinted>
  <dcterms:created xsi:type="dcterms:W3CDTF">2019-11-25T04:55:00Z</dcterms:created>
  <dcterms:modified xsi:type="dcterms:W3CDTF">2024-07-18T13:25:00Z</dcterms:modified>
</cp:coreProperties>
</file>