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8A984" w14:textId="77777777" w:rsidR="000A7AB8" w:rsidRDefault="00000000">
      <w:pPr>
        <w:pStyle w:val="a3"/>
        <w:ind w:left="4227"/>
        <w:rPr>
          <w:sz w:val="20"/>
        </w:rPr>
      </w:pPr>
      <w:r>
        <w:rPr>
          <w:noProof/>
          <w:sz w:val="20"/>
        </w:rPr>
        <w:drawing>
          <wp:inline distT="0" distB="0" distL="0" distR="0" wp14:anchorId="7AF52736" wp14:editId="29EE44D8">
            <wp:extent cx="545002" cy="880109"/>
            <wp:effectExtent l="0" t="0" r="0" b="0"/>
            <wp:docPr id="1" name="Image 1" descr="D:\РРЦ стиль\1-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РРЦ стиль\1-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02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054B" w14:textId="77777777" w:rsidR="000A7AB8" w:rsidRDefault="00000000">
      <w:pPr>
        <w:spacing w:before="148"/>
        <w:ind w:right="7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14:paraId="3BC3EE01" w14:textId="77777777" w:rsidR="000A7AB8" w:rsidRDefault="00000000">
      <w:pPr>
        <w:spacing w:before="1"/>
        <w:ind w:right="12"/>
        <w:jc w:val="center"/>
        <w:rPr>
          <w:sz w:val="20"/>
        </w:rPr>
      </w:pPr>
      <w:r>
        <w:rPr>
          <w:spacing w:val="-2"/>
          <w:sz w:val="20"/>
        </w:rPr>
        <w:t>ГОСУДАРСТВЕННОЕ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АВТОНОМНОЕ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УЧРЕЖДЕНИЕ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КУЛЬТУРЫ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СВЕРДЛОВСКОЙ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ОБЛАСТИ</w:t>
      </w:r>
    </w:p>
    <w:p w14:paraId="668E7B72" w14:textId="77777777" w:rsidR="000A7AB8" w:rsidRDefault="00000000">
      <w:pPr>
        <w:ind w:left="835" w:right="846"/>
        <w:jc w:val="center"/>
        <w:rPr>
          <w:sz w:val="20"/>
        </w:rPr>
      </w:pPr>
      <w:r>
        <w:rPr>
          <w:sz w:val="20"/>
        </w:rPr>
        <w:t>«РЕГИОНАЛЬНЫЙ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РЕСУРСНЫЙ</w:t>
      </w:r>
      <w:r>
        <w:rPr>
          <w:spacing w:val="-8"/>
          <w:sz w:val="20"/>
        </w:rPr>
        <w:t xml:space="preserve"> </w:t>
      </w:r>
      <w:r>
        <w:rPr>
          <w:sz w:val="20"/>
        </w:rPr>
        <w:t>ЦЕНТР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СФЕРЕ</w:t>
      </w:r>
      <w:r>
        <w:rPr>
          <w:spacing w:val="-8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8"/>
          <w:sz w:val="20"/>
        </w:rPr>
        <w:t xml:space="preserve"> </w:t>
      </w:r>
      <w:r>
        <w:rPr>
          <w:sz w:val="20"/>
        </w:rPr>
        <w:t>И ХУДОЖЕСТВЕННОГО ОБРАЗОВАНИЯ»</w:t>
      </w:r>
    </w:p>
    <w:p w14:paraId="0322B184" w14:textId="77777777" w:rsidR="000A7AB8" w:rsidRDefault="000A7AB8">
      <w:pPr>
        <w:pStyle w:val="a3"/>
        <w:rPr>
          <w:sz w:val="20"/>
        </w:rPr>
      </w:pPr>
    </w:p>
    <w:p w14:paraId="6500B40C" w14:textId="77777777" w:rsidR="000A7AB8" w:rsidRDefault="00000000">
      <w:pPr>
        <w:tabs>
          <w:tab w:val="left" w:pos="3168"/>
        </w:tabs>
        <w:spacing w:before="1"/>
        <w:ind w:right="5"/>
        <w:jc w:val="center"/>
        <w:rPr>
          <w:sz w:val="16"/>
        </w:rPr>
      </w:pPr>
      <w:r>
        <w:rPr>
          <w:sz w:val="16"/>
        </w:rPr>
        <w:t>620014,</w:t>
      </w:r>
      <w:r>
        <w:rPr>
          <w:spacing w:val="-7"/>
          <w:sz w:val="16"/>
        </w:rPr>
        <w:t xml:space="preserve"> </w:t>
      </w:r>
      <w:r>
        <w:rPr>
          <w:sz w:val="16"/>
        </w:rPr>
        <w:t>г.</w:t>
      </w:r>
      <w:r>
        <w:rPr>
          <w:spacing w:val="-4"/>
          <w:sz w:val="16"/>
        </w:rPr>
        <w:t xml:space="preserve"> </w:t>
      </w:r>
      <w:r>
        <w:rPr>
          <w:sz w:val="16"/>
        </w:rPr>
        <w:t>Екатеринбург,</w:t>
      </w:r>
      <w:r>
        <w:rPr>
          <w:spacing w:val="-6"/>
          <w:sz w:val="16"/>
        </w:rPr>
        <w:t xml:space="preserve"> </w:t>
      </w:r>
      <w:r>
        <w:rPr>
          <w:sz w:val="16"/>
        </w:rPr>
        <w:t>ул.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5"/>
          <w:sz w:val="16"/>
        </w:rPr>
        <w:t xml:space="preserve"> </w:t>
      </w:r>
      <w:r>
        <w:rPr>
          <w:sz w:val="16"/>
        </w:rPr>
        <w:t>Марта,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24</w:t>
      </w:r>
      <w:r>
        <w:rPr>
          <w:sz w:val="16"/>
        </w:rPr>
        <w:tab/>
        <w:t>тел.</w:t>
      </w:r>
      <w:r>
        <w:rPr>
          <w:spacing w:val="-8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(343)</w:t>
      </w:r>
      <w:r>
        <w:rPr>
          <w:spacing w:val="-7"/>
          <w:sz w:val="16"/>
        </w:rPr>
        <w:t xml:space="preserve"> </w:t>
      </w:r>
      <w:r>
        <w:rPr>
          <w:sz w:val="16"/>
        </w:rPr>
        <w:t>372-79-70,</w:t>
      </w:r>
      <w:r>
        <w:rPr>
          <w:spacing w:val="-3"/>
          <w:sz w:val="16"/>
        </w:rPr>
        <w:t xml:space="preserve"> </w:t>
      </w:r>
      <w:r>
        <w:rPr>
          <w:sz w:val="16"/>
        </w:rPr>
        <w:t>факс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r>
        <w:rPr>
          <w:sz w:val="16"/>
        </w:rPr>
        <w:t>(343)</w:t>
      </w:r>
      <w:r>
        <w:rPr>
          <w:spacing w:val="-7"/>
          <w:sz w:val="16"/>
        </w:rPr>
        <w:t xml:space="preserve"> </w:t>
      </w:r>
      <w:r>
        <w:rPr>
          <w:sz w:val="16"/>
        </w:rPr>
        <w:t>372-79-66,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e-mail</w:t>
      </w:r>
      <w:proofErr w:type="spellEnd"/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hyperlink r:id="rId6">
        <w:r>
          <w:rPr>
            <w:spacing w:val="-2"/>
            <w:sz w:val="16"/>
          </w:rPr>
          <w:t>rrc@egov66.ru</w:t>
        </w:r>
      </w:hyperlink>
    </w:p>
    <w:p w14:paraId="670818CF" w14:textId="77777777" w:rsidR="000A7AB8" w:rsidRDefault="000A7AB8">
      <w:pPr>
        <w:pStyle w:val="a3"/>
        <w:rPr>
          <w:sz w:val="16"/>
        </w:rPr>
      </w:pPr>
    </w:p>
    <w:p w14:paraId="3CACB5FC" w14:textId="77777777" w:rsidR="000A7AB8" w:rsidRDefault="000A7AB8">
      <w:pPr>
        <w:pStyle w:val="a3"/>
        <w:rPr>
          <w:sz w:val="16"/>
        </w:rPr>
      </w:pPr>
    </w:p>
    <w:p w14:paraId="48CE56E5" w14:textId="77777777" w:rsidR="000A7AB8" w:rsidRDefault="000A7AB8">
      <w:pPr>
        <w:pStyle w:val="a3"/>
        <w:spacing w:before="38"/>
        <w:rPr>
          <w:sz w:val="16"/>
        </w:rPr>
      </w:pPr>
    </w:p>
    <w:p w14:paraId="2EE85A92" w14:textId="77777777" w:rsidR="000A7AB8" w:rsidRDefault="00000000">
      <w:pPr>
        <w:spacing w:before="1"/>
        <w:ind w:right="4"/>
        <w:jc w:val="center"/>
        <w:rPr>
          <w:b/>
          <w:sz w:val="24"/>
        </w:rPr>
      </w:pPr>
      <w:r>
        <w:rPr>
          <w:b/>
          <w:sz w:val="24"/>
        </w:rPr>
        <w:t>П Р И К А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З</w:t>
      </w:r>
    </w:p>
    <w:p w14:paraId="22E7628A" w14:textId="77777777" w:rsidR="000A7AB8" w:rsidRDefault="000A7AB8">
      <w:pPr>
        <w:pStyle w:val="a3"/>
        <w:spacing w:before="1"/>
        <w:rPr>
          <w:b/>
          <w:sz w:val="24"/>
        </w:rPr>
      </w:pPr>
    </w:p>
    <w:p w14:paraId="21BC1742" w14:textId="1706C550" w:rsidR="000A7AB8" w:rsidRDefault="00000000">
      <w:pPr>
        <w:pStyle w:val="1"/>
        <w:tabs>
          <w:tab w:val="left" w:pos="4254"/>
          <w:tab w:val="left" w:pos="7524"/>
        </w:tabs>
      </w:pPr>
      <w:r w:rsidRPr="000F5838">
        <w:t>1</w:t>
      </w:r>
      <w:r w:rsidR="000F5838" w:rsidRPr="000F5838">
        <w:t>8</w:t>
      </w:r>
      <w:r w:rsidRPr="000F5838">
        <w:t>.09.202</w:t>
      </w:r>
      <w:r w:rsidR="000F5838" w:rsidRPr="000F5838">
        <w:t>4</w:t>
      </w:r>
      <w:r w:rsidRPr="000F5838">
        <w:rPr>
          <w:spacing w:val="-9"/>
        </w:rPr>
        <w:t xml:space="preserve"> </w:t>
      </w:r>
      <w:r w:rsidRPr="000F5838">
        <w:rPr>
          <w:spacing w:val="-5"/>
        </w:rPr>
        <w:t>г.</w:t>
      </w:r>
      <w:r>
        <w:tab/>
      </w:r>
      <w:r w:rsidRPr="000F5838">
        <w:t>№</w:t>
      </w:r>
      <w:r w:rsidR="000F5838">
        <w:t xml:space="preserve"> 93-О</w:t>
      </w:r>
      <w:r>
        <w:tab/>
        <w:t>г.</w:t>
      </w:r>
      <w:r>
        <w:rPr>
          <w:spacing w:val="-3"/>
        </w:rPr>
        <w:t xml:space="preserve"> </w:t>
      </w:r>
      <w:r>
        <w:rPr>
          <w:spacing w:val="-2"/>
        </w:rPr>
        <w:t>Екатеринбург</w:t>
      </w:r>
    </w:p>
    <w:p w14:paraId="47D5119F" w14:textId="77777777" w:rsidR="000A7AB8" w:rsidRDefault="000A7AB8">
      <w:pPr>
        <w:pStyle w:val="a3"/>
        <w:spacing w:before="238"/>
        <w:rPr>
          <w:sz w:val="28"/>
        </w:rPr>
      </w:pPr>
    </w:p>
    <w:p w14:paraId="5411E803" w14:textId="35F5D150" w:rsidR="000A7AB8" w:rsidRDefault="00000000">
      <w:pPr>
        <w:spacing w:before="1" w:line="278" w:lineRule="auto"/>
        <w:ind w:left="102" w:right="6058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утверждении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результатов </w:t>
      </w:r>
      <w:r w:rsidR="00EB51F9" w:rsidRPr="005841AD">
        <w:rPr>
          <w:bCs/>
          <w:i/>
          <w:sz w:val="24"/>
        </w:rPr>
        <w:t>ХVI</w:t>
      </w:r>
      <w:r>
        <w:rPr>
          <w:i/>
          <w:sz w:val="24"/>
        </w:rPr>
        <w:t xml:space="preserve"> Областного конкурса</w:t>
      </w:r>
    </w:p>
    <w:p w14:paraId="4DFEA078" w14:textId="77777777" w:rsidR="000A7AB8" w:rsidRDefault="00000000">
      <w:pPr>
        <w:spacing w:line="272" w:lineRule="exact"/>
        <w:ind w:left="102"/>
        <w:rPr>
          <w:i/>
          <w:sz w:val="24"/>
        </w:rPr>
      </w:pPr>
      <w:r>
        <w:rPr>
          <w:i/>
          <w:sz w:val="24"/>
        </w:rPr>
        <w:t>живописных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«Ура!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Пленэр!»</w:t>
      </w:r>
    </w:p>
    <w:p w14:paraId="3C5EEC38" w14:textId="77777777" w:rsidR="000A7AB8" w:rsidRDefault="000A7AB8">
      <w:pPr>
        <w:pStyle w:val="a3"/>
        <w:spacing w:before="65"/>
        <w:rPr>
          <w:i/>
          <w:sz w:val="24"/>
        </w:rPr>
      </w:pPr>
    </w:p>
    <w:p w14:paraId="2492537A" w14:textId="4C332DC9" w:rsidR="000A7AB8" w:rsidRDefault="00000000" w:rsidP="00E03958">
      <w:pPr>
        <w:pStyle w:val="a3"/>
        <w:ind w:left="102" w:right="105" w:firstLine="707"/>
        <w:jc w:val="both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Приказом</w:t>
      </w:r>
      <w:r>
        <w:rPr>
          <w:spacing w:val="-14"/>
        </w:rPr>
        <w:t xml:space="preserve"> </w:t>
      </w:r>
      <w:r w:rsidR="00EB51F9" w:rsidRPr="005841AD">
        <w:t xml:space="preserve">Министерства культуры Свердловской области от </w:t>
      </w:r>
      <w:r w:rsidR="00EB51F9" w:rsidRPr="000D47E9">
        <w:rPr>
          <w:szCs w:val="28"/>
        </w:rPr>
        <w:t>23.08.2024 № 350</w:t>
      </w:r>
      <w:r w:rsidR="00EB51F9">
        <w:t xml:space="preserve"> </w:t>
      </w:r>
      <w:r w:rsidR="00EB51F9" w:rsidRPr="000D47E9">
        <w:rPr>
          <w:szCs w:val="28"/>
        </w:rPr>
        <w:t>«Об организации и проведении творческих конкурсных мероприятий в сфере художественного образования в 2024–2025 учебном году», Приказом ГАУК СО РРЦ от 27</w:t>
      </w:r>
      <w:r w:rsidR="00EB51F9">
        <w:rPr>
          <w:szCs w:val="28"/>
        </w:rPr>
        <w:t>.</w:t>
      </w:r>
      <w:r w:rsidR="00EB51F9" w:rsidRPr="000D47E9">
        <w:rPr>
          <w:szCs w:val="28"/>
        </w:rPr>
        <w:t>08</w:t>
      </w:r>
      <w:r w:rsidR="00EB51F9">
        <w:rPr>
          <w:szCs w:val="28"/>
        </w:rPr>
        <w:t>.</w:t>
      </w:r>
      <w:r w:rsidR="00EB51F9" w:rsidRPr="000D47E9">
        <w:rPr>
          <w:szCs w:val="28"/>
        </w:rPr>
        <w:t>2024 г. № 87-О «Об утверждении плана работы ГАУК СО РРЦ на 2024-2025 учебный год»</w:t>
      </w:r>
      <w:r>
        <w:t>,</w:t>
      </w:r>
      <w:r>
        <w:rPr>
          <w:spacing w:val="-7"/>
        </w:rPr>
        <w:t xml:space="preserve"> </w:t>
      </w:r>
      <w:r w:rsidR="00E03958">
        <w:t>П</w:t>
      </w:r>
      <w:r>
        <w:t>риказом</w:t>
      </w:r>
      <w:r>
        <w:rPr>
          <w:spacing w:val="-10"/>
        </w:rPr>
        <w:t xml:space="preserve"> </w:t>
      </w:r>
      <w:r>
        <w:t>ГАУК</w:t>
      </w:r>
      <w:r>
        <w:rPr>
          <w:spacing w:val="-7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РРЦ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 w:rsidR="00EB51F9">
        <w:t>30</w:t>
      </w:r>
      <w:r w:rsidR="00EB51F9" w:rsidRPr="005841AD">
        <w:t>.0</w:t>
      </w:r>
      <w:r w:rsidR="00EB51F9">
        <w:t>8</w:t>
      </w:r>
      <w:r w:rsidR="00EB51F9" w:rsidRPr="005841AD">
        <w:t>.202</w:t>
      </w:r>
      <w:r w:rsidR="00EB51F9">
        <w:t>4</w:t>
      </w:r>
      <w:r w:rsidR="00EB51F9" w:rsidRPr="005841AD">
        <w:t xml:space="preserve"> г.№ </w:t>
      </w:r>
      <w:r w:rsidR="00EB51F9">
        <w:t>89</w:t>
      </w:r>
      <w:r w:rsidR="00EB51F9" w:rsidRPr="005841AD">
        <w:t>-О</w:t>
      </w:r>
      <w:r w:rsidR="00EB51F9" w:rsidRPr="005841AD">
        <w:rPr>
          <w:color w:val="FF0000"/>
        </w:rPr>
        <w:t xml:space="preserve"> </w:t>
      </w:r>
      <w:r w:rsidR="00EB51F9">
        <w:t>«</w:t>
      </w:r>
      <w:r w:rsidR="00EB51F9" w:rsidRPr="00EB51F9">
        <w:rPr>
          <w:bCs/>
          <w:iCs/>
          <w:sz w:val="24"/>
        </w:rPr>
        <w:t>ХVI</w:t>
      </w:r>
      <w:r w:rsidR="00EB51F9">
        <w:t xml:space="preserve"> Областного конкурса живописных и графических работ «Ура! </w:t>
      </w:r>
      <w:r w:rsidR="00EB51F9">
        <w:rPr>
          <w:spacing w:val="-2"/>
        </w:rPr>
        <w:t>Пленэр!»</w:t>
      </w:r>
    </w:p>
    <w:p w14:paraId="1C9935D5" w14:textId="77777777" w:rsidR="000A7AB8" w:rsidRDefault="000A7AB8">
      <w:pPr>
        <w:pStyle w:val="a3"/>
      </w:pPr>
    </w:p>
    <w:p w14:paraId="3CB2DCEF" w14:textId="77777777" w:rsidR="000A7AB8" w:rsidRDefault="00000000">
      <w:pPr>
        <w:ind w:left="102"/>
        <w:rPr>
          <w:b/>
          <w:sz w:val="26"/>
        </w:rPr>
      </w:pPr>
      <w:r>
        <w:rPr>
          <w:b/>
          <w:spacing w:val="-2"/>
          <w:sz w:val="26"/>
        </w:rPr>
        <w:t>ПРИКАЗЫВАЮ:</w:t>
      </w:r>
    </w:p>
    <w:p w14:paraId="34D28B46" w14:textId="77777777" w:rsidR="000A7AB8" w:rsidRDefault="000A7AB8">
      <w:pPr>
        <w:pStyle w:val="a3"/>
        <w:rPr>
          <w:b/>
        </w:rPr>
      </w:pPr>
    </w:p>
    <w:p w14:paraId="0C35DD17" w14:textId="4D059C4B" w:rsidR="000A7AB8" w:rsidRDefault="00000000">
      <w:pPr>
        <w:pStyle w:val="a4"/>
        <w:numPr>
          <w:ilvl w:val="0"/>
          <w:numId w:val="1"/>
        </w:numPr>
        <w:tabs>
          <w:tab w:val="left" w:pos="953"/>
        </w:tabs>
        <w:ind w:right="113" w:firstLine="566"/>
        <w:jc w:val="both"/>
        <w:rPr>
          <w:sz w:val="26"/>
        </w:rPr>
      </w:pPr>
      <w:r>
        <w:rPr>
          <w:sz w:val="26"/>
        </w:rPr>
        <w:t xml:space="preserve">Утвердить результаты </w:t>
      </w:r>
      <w:r w:rsidR="00EB51F9" w:rsidRPr="00EB51F9">
        <w:rPr>
          <w:bCs/>
          <w:iCs/>
          <w:sz w:val="24"/>
        </w:rPr>
        <w:t>ХVI</w:t>
      </w:r>
      <w:r>
        <w:rPr>
          <w:sz w:val="26"/>
        </w:rPr>
        <w:t xml:space="preserve"> Областно</w:t>
      </w:r>
      <w:r w:rsidR="00E03958">
        <w:rPr>
          <w:sz w:val="26"/>
        </w:rPr>
        <w:t>го</w:t>
      </w:r>
      <w:r>
        <w:rPr>
          <w:sz w:val="26"/>
        </w:rPr>
        <w:t xml:space="preserve"> конкурс</w:t>
      </w:r>
      <w:r w:rsidR="00E03958">
        <w:rPr>
          <w:sz w:val="26"/>
        </w:rPr>
        <w:t>а</w:t>
      </w:r>
      <w:r>
        <w:rPr>
          <w:sz w:val="26"/>
        </w:rPr>
        <w:t xml:space="preserve"> живописных и графических работ «Ура! Пленэр!», состоявшегося 1</w:t>
      </w:r>
      <w:r w:rsidR="003F1988">
        <w:rPr>
          <w:sz w:val="26"/>
        </w:rPr>
        <w:t>5</w:t>
      </w:r>
      <w:r>
        <w:rPr>
          <w:sz w:val="26"/>
        </w:rPr>
        <w:t xml:space="preserve"> сентября 202</w:t>
      </w:r>
      <w:r w:rsidR="003F1988">
        <w:rPr>
          <w:sz w:val="26"/>
        </w:rPr>
        <w:t>4</w:t>
      </w:r>
      <w:r>
        <w:rPr>
          <w:sz w:val="26"/>
        </w:rPr>
        <w:t xml:space="preserve"> г.</w:t>
      </w:r>
    </w:p>
    <w:p w14:paraId="096F7AF9" w14:textId="77777777" w:rsidR="000A7AB8" w:rsidRDefault="00000000">
      <w:pPr>
        <w:pStyle w:val="a4"/>
        <w:numPr>
          <w:ilvl w:val="0"/>
          <w:numId w:val="1"/>
        </w:numPr>
        <w:tabs>
          <w:tab w:val="left" w:pos="972"/>
        </w:tabs>
        <w:ind w:firstLine="566"/>
        <w:jc w:val="both"/>
        <w:rPr>
          <w:sz w:val="26"/>
        </w:rPr>
      </w:pPr>
      <w:r>
        <w:rPr>
          <w:sz w:val="26"/>
        </w:rPr>
        <w:t>Наградить дипломами Гран-при, лауреата I, II, III степени, дипломами с присуждением звания «Дипломант», а также вручить благодарственные письма участникам, согласно утвержденным результатам конкурса.</w:t>
      </w:r>
    </w:p>
    <w:p w14:paraId="14CD5E1A" w14:textId="77777777" w:rsidR="000A7AB8" w:rsidRDefault="00000000">
      <w:pPr>
        <w:pStyle w:val="a4"/>
        <w:numPr>
          <w:ilvl w:val="0"/>
          <w:numId w:val="1"/>
        </w:numPr>
        <w:tabs>
          <w:tab w:val="left" w:pos="950"/>
        </w:tabs>
        <w:ind w:right="115" w:firstLine="566"/>
        <w:jc w:val="both"/>
        <w:rPr>
          <w:sz w:val="26"/>
        </w:rPr>
      </w:pPr>
      <w:r>
        <w:rPr>
          <w:noProof/>
        </w:rPr>
        <w:drawing>
          <wp:anchor distT="0" distB="0" distL="0" distR="0" simplePos="0" relativeHeight="487556096" behindDoc="1" locked="0" layoutInCell="1" allowOverlap="1" wp14:anchorId="34D3E09F" wp14:editId="3F5CF88C">
            <wp:simplePos x="0" y="0"/>
            <wp:positionH relativeFrom="page">
              <wp:posOffset>4014472</wp:posOffset>
            </wp:positionH>
            <wp:positionV relativeFrom="paragraph">
              <wp:posOffset>624197</wp:posOffset>
            </wp:positionV>
            <wp:extent cx="1008377" cy="8969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7" cy="89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Приказ по итогам проведения конкурса разместить на официальном сайте ГАУК СО РРЦ.</w:t>
      </w:r>
    </w:p>
    <w:p w14:paraId="259FD567" w14:textId="77777777" w:rsidR="000A7AB8" w:rsidRDefault="000A7AB8">
      <w:pPr>
        <w:pStyle w:val="a3"/>
      </w:pPr>
    </w:p>
    <w:p w14:paraId="7FCA8E9B" w14:textId="77777777" w:rsidR="000A7AB8" w:rsidRDefault="000A7AB8">
      <w:pPr>
        <w:pStyle w:val="a3"/>
        <w:spacing w:before="298"/>
      </w:pPr>
    </w:p>
    <w:p w14:paraId="18CDC75F" w14:textId="77777777" w:rsidR="000A7AB8" w:rsidRDefault="00000000">
      <w:pPr>
        <w:pStyle w:val="1"/>
        <w:tabs>
          <w:tab w:val="left" w:pos="7663"/>
        </w:tabs>
      </w:pPr>
      <w:r>
        <w:rPr>
          <w:spacing w:val="-2"/>
        </w:rPr>
        <w:t>Директор</w:t>
      </w:r>
      <w:r>
        <w:tab/>
        <w:t>Н.В.</w:t>
      </w:r>
      <w:r>
        <w:rPr>
          <w:spacing w:val="-4"/>
        </w:rPr>
        <w:t xml:space="preserve"> </w:t>
      </w:r>
      <w:r>
        <w:rPr>
          <w:spacing w:val="-2"/>
        </w:rPr>
        <w:t>Клещева</w:t>
      </w:r>
    </w:p>
    <w:p w14:paraId="2966531E" w14:textId="77777777" w:rsidR="000A7AB8" w:rsidRDefault="000A7AB8">
      <w:pPr>
        <w:pStyle w:val="a3"/>
        <w:rPr>
          <w:sz w:val="28"/>
        </w:rPr>
      </w:pPr>
    </w:p>
    <w:p w14:paraId="558F63F0" w14:textId="77777777" w:rsidR="000A7AB8" w:rsidRDefault="000A7AB8">
      <w:pPr>
        <w:pStyle w:val="a3"/>
        <w:spacing w:before="138"/>
        <w:rPr>
          <w:sz w:val="28"/>
        </w:rPr>
      </w:pPr>
    </w:p>
    <w:p w14:paraId="78F9D74F" w14:textId="61F9A696" w:rsidR="000A7AB8" w:rsidRDefault="00000000">
      <w:pPr>
        <w:spacing w:before="1"/>
        <w:ind w:left="102" w:right="7621"/>
        <w:rPr>
          <w:sz w:val="20"/>
        </w:rPr>
      </w:pPr>
      <w:r>
        <w:rPr>
          <w:spacing w:val="-2"/>
          <w:sz w:val="20"/>
        </w:rPr>
        <w:t xml:space="preserve">Исполнитель: </w:t>
      </w:r>
      <w:r w:rsidR="003F1988">
        <w:rPr>
          <w:sz w:val="20"/>
        </w:rPr>
        <w:t xml:space="preserve">Жукова </w:t>
      </w:r>
      <w:proofErr w:type="gramStart"/>
      <w:r w:rsidR="003F1988">
        <w:rPr>
          <w:sz w:val="20"/>
        </w:rPr>
        <w:t>М.С.</w:t>
      </w:r>
      <w:r>
        <w:rPr>
          <w:sz w:val="20"/>
        </w:rPr>
        <w:t>.</w:t>
      </w:r>
      <w:proofErr w:type="gramEnd"/>
      <w:r>
        <w:rPr>
          <w:sz w:val="20"/>
        </w:rPr>
        <w:t>,</w:t>
      </w:r>
    </w:p>
    <w:p w14:paraId="23C5EBD6" w14:textId="68E0F2F2" w:rsidR="000A7AB8" w:rsidRDefault="00000000">
      <w:pPr>
        <w:ind w:left="102"/>
        <w:rPr>
          <w:sz w:val="20"/>
        </w:rPr>
      </w:pPr>
      <w:r>
        <w:rPr>
          <w:sz w:val="20"/>
        </w:rPr>
        <w:t>тел:</w:t>
      </w:r>
      <w:r>
        <w:rPr>
          <w:spacing w:val="-7"/>
          <w:sz w:val="20"/>
        </w:rPr>
        <w:t xml:space="preserve"> </w:t>
      </w:r>
      <w:r>
        <w:rPr>
          <w:sz w:val="20"/>
        </w:rPr>
        <w:t>+7(343)</w:t>
      </w:r>
      <w:r>
        <w:rPr>
          <w:spacing w:val="-7"/>
          <w:sz w:val="20"/>
        </w:rPr>
        <w:t xml:space="preserve"> </w:t>
      </w:r>
      <w:r>
        <w:rPr>
          <w:sz w:val="20"/>
        </w:rPr>
        <w:t>372-79-</w:t>
      </w:r>
      <w:r w:rsidR="003F1988">
        <w:rPr>
          <w:spacing w:val="-5"/>
          <w:sz w:val="20"/>
        </w:rPr>
        <w:t>57</w:t>
      </w:r>
    </w:p>
    <w:sectPr w:rsidR="000A7AB8">
      <w:type w:val="continuous"/>
      <w:pgSz w:w="11910" w:h="16840"/>
      <w:pgMar w:top="13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D32E3"/>
    <w:multiLevelType w:val="hybridMultilevel"/>
    <w:tmpl w:val="FDAC5930"/>
    <w:lvl w:ilvl="0" w:tplc="F06A96C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284C10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68922CE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F2AC6E9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8743DF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D87218A4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41AC65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C94E410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5E5A2530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1" w16cid:durableId="146238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B8"/>
    <w:rsid w:val="000A7AB8"/>
    <w:rsid w:val="000F5838"/>
    <w:rsid w:val="003F1988"/>
    <w:rsid w:val="006503AA"/>
    <w:rsid w:val="008068ED"/>
    <w:rsid w:val="00E03958"/>
    <w:rsid w:val="00E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C6A2"/>
  <w15:docId w15:val="{5B9BB188-63D4-4590-98B8-227C0C6B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right="10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c@egov66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dcterms:created xsi:type="dcterms:W3CDTF">2024-09-18T12:56:00Z</dcterms:created>
  <dcterms:modified xsi:type="dcterms:W3CDTF">2024-09-18T12:56:00Z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