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FD" w:rsidRPr="005E05E4" w:rsidRDefault="004060FD" w:rsidP="004060FD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5E05E4">
        <w:rPr>
          <w:b/>
          <w:sz w:val="28"/>
          <w:szCs w:val="28"/>
        </w:rPr>
        <w:t>ПОЛОЖЕНИЕ</w:t>
      </w:r>
    </w:p>
    <w:p w:rsidR="004060FD" w:rsidRPr="005E05E4" w:rsidRDefault="004060FD" w:rsidP="004060FD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5E05E4">
        <w:rPr>
          <w:b/>
          <w:sz w:val="28"/>
          <w:szCs w:val="28"/>
        </w:rPr>
        <w:t xml:space="preserve"> ОБЛАСТНОГО КОНКУРСА АНСАМБЛЕЙ</w:t>
      </w:r>
    </w:p>
    <w:p w:rsidR="004060FD" w:rsidRDefault="004060FD" w:rsidP="004060FD">
      <w:pPr>
        <w:shd w:val="clear" w:color="auto" w:fill="B6DDE8" w:themeFill="accent5" w:themeFillTint="66"/>
        <w:jc w:val="center"/>
        <w:rPr>
          <w:b/>
          <w:bCs/>
          <w:sz w:val="28"/>
          <w:szCs w:val="28"/>
        </w:rPr>
      </w:pPr>
      <w:r w:rsidRPr="005E05E4">
        <w:rPr>
          <w:b/>
          <w:bCs/>
          <w:sz w:val="28"/>
          <w:szCs w:val="28"/>
        </w:rPr>
        <w:t xml:space="preserve"> (струнные инструменты, духовые инструменты, ударные инструменты, вокал) </w:t>
      </w:r>
    </w:p>
    <w:p w:rsidR="004060FD" w:rsidRPr="005E05E4" w:rsidRDefault="004060FD" w:rsidP="004060FD">
      <w:pPr>
        <w:shd w:val="clear" w:color="auto" w:fill="B6DDE8" w:themeFill="accent5" w:themeFillTint="66"/>
        <w:jc w:val="center"/>
        <w:rPr>
          <w:b/>
          <w:bCs/>
          <w:sz w:val="28"/>
          <w:szCs w:val="28"/>
        </w:rPr>
      </w:pPr>
      <w:r w:rsidRPr="004060FD">
        <w:rPr>
          <w:b/>
          <w:bCs/>
          <w:sz w:val="28"/>
          <w:szCs w:val="28"/>
        </w:rPr>
        <w:t>26.02.2023</w:t>
      </w:r>
      <w:r w:rsidRPr="004060FD">
        <w:rPr>
          <w:b/>
          <w:bCs/>
          <w:sz w:val="28"/>
          <w:szCs w:val="28"/>
        </w:rPr>
        <w:t xml:space="preserve"> г.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1. Учредитель конкурса: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Министерство культуры Свердловской области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2. Организатор конкурса: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автономное</w:t>
      </w:r>
      <w:r w:rsidRPr="005E05E4">
        <w:rPr>
          <w:sz w:val="28"/>
          <w:szCs w:val="28"/>
        </w:rPr>
        <w:t xml:space="preserve"> учреждение культуры Свердловской области «</w:t>
      </w:r>
      <w:r>
        <w:rPr>
          <w:sz w:val="28"/>
          <w:szCs w:val="28"/>
        </w:rPr>
        <w:t>Региональный ресурсный</w:t>
      </w:r>
      <w:r w:rsidRPr="005E05E4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в сфере культуры и </w:t>
      </w:r>
      <w:r w:rsidRPr="005E05E4">
        <w:rPr>
          <w:sz w:val="28"/>
          <w:szCs w:val="28"/>
        </w:rPr>
        <w:t>художественно</w:t>
      </w:r>
      <w:r>
        <w:rPr>
          <w:sz w:val="28"/>
          <w:szCs w:val="28"/>
        </w:rPr>
        <w:t>го</w:t>
      </w:r>
      <w:r w:rsidRPr="005E05E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E05E4">
        <w:rPr>
          <w:sz w:val="28"/>
          <w:szCs w:val="28"/>
        </w:rPr>
        <w:t>»;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3. Время и место проведения: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60FD">
        <w:rPr>
          <w:sz w:val="28"/>
          <w:szCs w:val="28"/>
        </w:rPr>
        <w:t>26</w:t>
      </w:r>
      <w:r w:rsidRPr="004060FD">
        <w:rPr>
          <w:sz w:val="28"/>
          <w:szCs w:val="28"/>
        </w:rPr>
        <w:t xml:space="preserve"> </w:t>
      </w:r>
      <w:r w:rsidRPr="004060FD">
        <w:rPr>
          <w:sz w:val="28"/>
          <w:szCs w:val="28"/>
        </w:rPr>
        <w:t>февраля 202</w:t>
      </w:r>
      <w:r w:rsidRPr="004060FD">
        <w:rPr>
          <w:sz w:val="28"/>
          <w:szCs w:val="28"/>
        </w:rPr>
        <w:t>3</w:t>
      </w:r>
      <w:r w:rsidRPr="004060FD">
        <w:rPr>
          <w:sz w:val="28"/>
          <w:szCs w:val="28"/>
        </w:rPr>
        <w:t xml:space="preserve"> г., г</w:t>
      </w:r>
      <w:r w:rsidRPr="005E05E4">
        <w:rPr>
          <w:sz w:val="28"/>
          <w:szCs w:val="28"/>
        </w:rPr>
        <w:t>. Екатеринбург: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027BD5">
        <w:rPr>
          <w:sz w:val="28"/>
          <w:szCs w:val="28"/>
        </w:rPr>
        <w:t xml:space="preserve">проведения: МБУК </w:t>
      </w:r>
      <w:proofErr w:type="gramStart"/>
      <w:r w:rsidR="00027BD5">
        <w:rPr>
          <w:sz w:val="28"/>
          <w:szCs w:val="28"/>
        </w:rPr>
        <w:t>ДО</w:t>
      </w:r>
      <w:proofErr w:type="gramEnd"/>
      <w:r w:rsidR="00027BD5">
        <w:rPr>
          <w:sz w:val="28"/>
          <w:szCs w:val="28"/>
        </w:rPr>
        <w:t xml:space="preserve"> «</w:t>
      </w:r>
      <w:proofErr w:type="gramStart"/>
      <w:r w:rsidR="00027BD5">
        <w:rPr>
          <w:sz w:val="28"/>
          <w:szCs w:val="28"/>
        </w:rPr>
        <w:t>Детская</w:t>
      </w:r>
      <w:proofErr w:type="gramEnd"/>
      <w:r w:rsidR="00027BD5">
        <w:rPr>
          <w:sz w:val="28"/>
          <w:szCs w:val="28"/>
        </w:rPr>
        <w:t xml:space="preserve"> музыкальная школа №12 им. С.С. Прокофьева».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4. Цели и задачи конкурса: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- сохранение и развитие лучших отечественных традиций ансамблевого исполнительства;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- выявление творчески одарённых учащихся;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- расширение и укрепление творческих связей, обмен опытом между ДМШ и ДШИ.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5. Номинации и возрастные категории:</w:t>
      </w:r>
    </w:p>
    <w:p w:rsidR="004060FD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Конкурс проводится </w:t>
      </w:r>
      <w:r w:rsidRPr="005E05E4">
        <w:rPr>
          <w:bCs/>
          <w:iCs/>
          <w:sz w:val="28"/>
          <w:szCs w:val="28"/>
        </w:rPr>
        <w:t>по следующим номинациям</w:t>
      </w:r>
      <w:r w:rsidRPr="005E05E4">
        <w:rPr>
          <w:sz w:val="28"/>
          <w:szCs w:val="28"/>
        </w:rPr>
        <w:t xml:space="preserve">: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фортепианный ансамбль;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E05E4">
        <w:rPr>
          <w:sz w:val="28"/>
          <w:szCs w:val="28"/>
        </w:rPr>
        <w:t>нсамбли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- струнных инструментов;</w:t>
      </w:r>
    </w:p>
    <w:p w:rsidR="004060FD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- духовых инструментов;</w:t>
      </w:r>
    </w:p>
    <w:p w:rsidR="004060FD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ударных инструментов;</w:t>
      </w:r>
    </w:p>
    <w:p w:rsidR="00E91A51" w:rsidRPr="00E91A51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вокальные</w:t>
      </w:r>
      <w:proofErr w:type="gramEnd"/>
      <w:r>
        <w:rPr>
          <w:sz w:val="28"/>
          <w:szCs w:val="28"/>
        </w:rPr>
        <w:t xml:space="preserve"> (народный фольклор, эстрадный вокал, академический вокал).</w:t>
      </w:r>
    </w:p>
    <w:p w:rsidR="009967BB" w:rsidRPr="00E91A51" w:rsidRDefault="00E91A51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  <w:r w:rsidRPr="00E91A51">
        <w:rPr>
          <w:i/>
          <w:sz w:val="28"/>
          <w:szCs w:val="28"/>
          <w:u w:val="single"/>
        </w:rPr>
        <w:lastRenderedPageBreak/>
        <w:t>В</w:t>
      </w:r>
      <w:r w:rsidR="009967BB" w:rsidRPr="00E91A51">
        <w:rPr>
          <w:i/>
          <w:sz w:val="28"/>
          <w:szCs w:val="28"/>
          <w:u w:val="single"/>
        </w:rPr>
        <w:t xml:space="preserve"> номинации «эстрадный вокал» </w:t>
      </w:r>
      <w:r w:rsidRPr="00E91A51">
        <w:rPr>
          <w:i/>
          <w:sz w:val="28"/>
          <w:szCs w:val="28"/>
          <w:u w:val="single"/>
        </w:rPr>
        <w:t xml:space="preserve">присутствует техническая возможность подключения до 7 микрофонов, 4 из которых могут быть предоставлены организаторами.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В конкурсе могут принять уч</w:t>
      </w:r>
      <w:bookmarkStart w:id="0" w:name="_GoBack"/>
      <w:bookmarkEnd w:id="0"/>
      <w:r w:rsidRPr="005E05E4">
        <w:rPr>
          <w:sz w:val="28"/>
          <w:szCs w:val="28"/>
        </w:rPr>
        <w:t xml:space="preserve">астие учащиеся 1-8 классов, </w:t>
      </w:r>
      <w:r w:rsidRPr="005E05E4">
        <w:rPr>
          <w:b/>
          <w:bCs/>
          <w:i/>
          <w:iCs/>
          <w:sz w:val="28"/>
          <w:szCs w:val="28"/>
        </w:rPr>
        <w:t>по 3 возрастным категориям:</w:t>
      </w:r>
      <w:r w:rsidRPr="005E05E4">
        <w:rPr>
          <w:sz w:val="28"/>
          <w:szCs w:val="28"/>
        </w:rPr>
        <w:t xml:space="preserve">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младшая возрастная категория – учащиеся 1- 3 классов;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средняя возрастная категория – учащиеся 4-5 классов;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старшая возрастная категория – учащиеся 6-8 классов.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6. Конкурсные (программные) требования: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Программа конкурсного выступления участников должна состоять из 2 разнохарактерных произведений.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Продолжительность выступления не более 10 мин.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7. Условия проведения конкурса: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Прослушивания участников проходят в 1 тур, очередность выступлений определяется организаторами конкурса.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Участие преподавателей в качестве иллюстраторов не допускается.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8. Жюри конкурса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Состав жюри формируется из числа ведущих преподавателей высших и средних специальных учебных заведений сферы культуры и искусства и руководителей ведущих профессиональных коллективов.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Жюри определяет победителей в каждой возрастной группе.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Максимальная оценка выступления участника конкурса составляет 100 баллов.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1,2,3 степени.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от 90 до 99 баллов – лауреаты </w:t>
      </w:r>
      <w:r w:rsidRPr="005E05E4">
        <w:rPr>
          <w:sz w:val="28"/>
          <w:szCs w:val="28"/>
          <w:lang w:val="en-US"/>
        </w:rPr>
        <w:t>I</w:t>
      </w:r>
      <w:r w:rsidRPr="005E05E4">
        <w:rPr>
          <w:sz w:val="28"/>
          <w:szCs w:val="28"/>
        </w:rPr>
        <w:t xml:space="preserve"> степени; от 80 до 89 баллов – лауреаты </w:t>
      </w:r>
      <w:r w:rsidRPr="005E05E4">
        <w:rPr>
          <w:sz w:val="28"/>
          <w:szCs w:val="28"/>
          <w:lang w:val="en-US"/>
        </w:rPr>
        <w:t>II</w:t>
      </w:r>
      <w:r w:rsidRPr="005E05E4">
        <w:rPr>
          <w:sz w:val="28"/>
          <w:szCs w:val="28"/>
        </w:rPr>
        <w:t xml:space="preserve"> степени; от 70 </w:t>
      </w:r>
      <w:proofErr w:type="gramStart"/>
      <w:r w:rsidRPr="005E05E4">
        <w:rPr>
          <w:sz w:val="28"/>
          <w:szCs w:val="28"/>
        </w:rPr>
        <w:t>до</w:t>
      </w:r>
      <w:proofErr w:type="gramEnd"/>
      <w:r w:rsidRPr="005E05E4">
        <w:rPr>
          <w:sz w:val="28"/>
          <w:szCs w:val="28"/>
        </w:rPr>
        <w:t xml:space="preserve"> 79 – </w:t>
      </w:r>
      <w:proofErr w:type="gramStart"/>
      <w:r w:rsidRPr="005E05E4">
        <w:rPr>
          <w:sz w:val="28"/>
          <w:szCs w:val="28"/>
        </w:rPr>
        <w:t>лауреаты</w:t>
      </w:r>
      <w:proofErr w:type="gramEnd"/>
      <w:r w:rsidRPr="005E05E4">
        <w:rPr>
          <w:sz w:val="28"/>
          <w:szCs w:val="28"/>
        </w:rPr>
        <w:t xml:space="preserve"> </w:t>
      </w:r>
      <w:r w:rsidRPr="005E05E4">
        <w:rPr>
          <w:sz w:val="28"/>
          <w:szCs w:val="28"/>
          <w:lang w:val="en-US"/>
        </w:rPr>
        <w:t>III</w:t>
      </w:r>
      <w:r w:rsidRPr="005E05E4">
        <w:rPr>
          <w:sz w:val="28"/>
          <w:szCs w:val="28"/>
        </w:rPr>
        <w:t xml:space="preserve"> степени.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lastRenderedPageBreak/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Жюри имеет право присуждать не все призовые места, делить призовые места между конкурсантами, присуждать специальные дипломы за исполнение отдельных произведений, за «Лучшую педагогическую (концертмейстерскую) работу», Приз самому юному участнику конкурса.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Оценки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Решение жюри оглашается в день проведения конкурса по окончании выступлений участников, обсуждению и пересмотру не подлежит.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Результаты конкурса утверждаются директором ГАУК </w:t>
      </w:r>
      <w:proofErr w:type="gramStart"/>
      <w:r w:rsidRPr="005E05E4">
        <w:rPr>
          <w:sz w:val="28"/>
          <w:szCs w:val="28"/>
        </w:rPr>
        <w:t>СО</w:t>
      </w:r>
      <w:proofErr w:type="gramEnd"/>
      <w:r w:rsidRPr="005E05E4">
        <w:rPr>
          <w:sz w:val="28"/>
          <w:szCs w:val="28"/>
        </w:rPr>
        <w:t xml:space="preserve"> «Региональный ресурсный центр в сфере культуры и художественного образования».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 и подлежат опубликованию на официальном сайте ГАУК СО РРЦ после проведения всех конкурсных мероприятий в течение 2-х дней.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 xml:space="preserve">9. Условия участия 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Организационный взнос за участие в конкурсе составляет </w:t>
      </w:r>
      <w:r w:rsidR="00027BD5">
        <w:rPr>
          <w:sz w:val="28"/>
          <w:szCs w:val="28"/>
        </w:rPr>
        <w:t>2000</w:t>
      </w:r>
      <w:r w:rsidRPr="005E05E4">
        <w:rPr>
          <w:sz w:val="28"/>
          <w:szCs w:val="28"/>
        </w:rPr>
        <w:t xml:space="preserve"> рублей с одного ансамбля (дуэт, трио), </w:t>
      </w:r>
      <w:r w:rsidR="00027BD5">
        <w:rPr>
          <w:sz w:val="28"/>
          <w:szCs w:val="28"/>
        </w:rPr>
        <w:t>3</w:t>
      </w:r>
      <w:r w:rsidRPr="005E05E4">
        <w:rPr>
          <w:sz w:val="28"/>
          <w:szCs w:val="28"/>
        </w:rPr>
        <w:t xml:space="preserve">000 рублей (до 12 человек), </w:t>
      </w:r>
      <w:r w:rsidR="00027BD5">
        <w:rPr>
          <w:sz w:val="28"/>
          <w:szCs w:val="28"/>
        </w:rPr>
        <w:t>5</w:t>
      </w:r>
      <w:r w:rsidRPr="005E05E4">
        <w:rPr>
          <w:sz w:val="28"/>
          <w:szCs w:val="28"/>
        </w:rPr>
        <w:t>000 рублей (более 1</w:t>
      </w:r>
      <w:r>
        <w:rPr>
          <w:sz w:val="28"/>
          <w:szCs w:val="28"/>
        </w:rPr>
        <w:t>3</w:t>
      </w:r>
      <w:r w:rsidRPr="005E05E4">
        <w:rPr>
          <w:sz w:val="28"/>
          <w:szCs w:val="28"/>
        </w:rPr>
        <w:t xml:space="preserve"> человек)</w:t>
      </w:r>
      <w:proofErr w:type="gramStart"/>
      <w:r w:rsidRPr="005E05E4">
        <w:rPr>
          <w:sz w:val="28"/>
          <w:szCs w:val="28"/>
        </w:rPr>
        <w:t>.</w:t>
      </w:r>
      <w:proofErr w:type="gramEnd"/>
      <w:r w:rsidRPr="005E05E4">
        <w:rPr>
          <w:sz w:val="28"/>
          <w:szCs w:val="28"/>
        </w:rPr>
        <w:t xml:space="preserve"> </w:t>
      </w:r>
      <w:proofErr w:type="gramStart"/>
      <w:r w:rsidRPr="005E05E4">
        <w:rPr>
          <w:sz w:val="28"/>
          <w:szCs w:val="28"/>
        </w:rPr>
        <w:t>п</w:t>
      </w:r>
      <w:proofErr w:type="gramEnd"/>
      <w:r w:rsidRPr="005E05E4">
        <w:rPr>
          <w:sz w:val="28"/>
          <w:szCs w:val="28"/>
        </w:rPr>
        <w:t>ринимается в форме безналичного перечисления на расчетный счет учреждения.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Без оплаты организационного взноса к участию в конкурсе участники не допускаются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В случае неявки заявленного участника на конкурс, денежный взнос не возвращается.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>Проезд, питание, оплата за проживание – за счёт командирующей организации.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10. Порядок и условия предоставления заявки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sz w:val="28"/>
          <w:szCs w:val="28"/>
        </w:rPr>
        <w:t xml:space="preserve">Заявки на участие в конкурсе принимаются </w:t>
      </w:r>
      <w:r w:rsidRPr="00027BD5">
        <w:rPr>
          <w:sz w:val="28"/>
          <w:szCs w:val="28"/>
        </w:rPr>
        <w:t>до 1</w:t>
      </w:r>
      <w:r w:rsidR="00027BD5" w:rsidRPr="00027BD5">
        <w:rPr>
          <w:sz w:val="28"/>
          <w:szCs w:val="28"/>
        </w:rPr>
        <w:t>7</w:t>
      </w:r>
      <w:r w:rsidRPr="00027BD5">
        <w:rPr>
          <w:sz w:val="28"/>
          <w:szCs w:val="28"/>
        </w:rPr>
        <w:t xml:space="preserve"> февраля 202</w:t>
      </w:r>
      <w:r w:rsidR="00027BD5" w:rsidRPr="00027BD5">
        <w:rPr>
          <w:sz w:val="28"/>
          <w:szCs w:val="28"/>
        </w:rPr>
        <w:t>3</w:t>
      </w:r>
      <w:r w:rsidRPr="00027BD5">
        <w:rPr>
          <w:sz w:val="28"/>
          <w:szCs w:val="28"/>
        </w:rPr>
        <w:t xml:space="preserve"> г. посредством электронной формы на</w:t>
      </w:r>
      <w:r w:rsidR="00027BD5">
        <w:rPr>
          <w:sz w:val="28"/>
          <w:szCs w:val="28"/>
        </w:rPr>
        <w:t xml:space="preserve"> официальном сайте ГАУК СО РРЦ</w:t>
      </w:r>
      <w:r w:rsidRPr="00027BD5">
        <w:rPr>
          <w:sz w:val="28"/>
          <w:szCs w:val="28"/>
        </w:rPr>
        <w:t xml:space="preserve">. </w:t>
      </w:r>
      <w:r w:rsidRPr="00027BD5">
        <w:rPr>
          <w:sz w:val="28"/>
          <w:szCs w:val="28"/>
        </w:rPr>
        <w:lastRenderedPageBreak/>
        <w:t>Заявки, поданные позднее указанного срока,</w:t>
      </w:r>
      <w:r w:rsidRPr="005E05E4">
        <w:rPr>
          <w:sz w:val="28"/>
          <w:szCs w:val="28"/>
        </w:rPr>
        <w:t xml:space="preserve"> к рассмотрению не принимаются. Заполненная и отсканированная заявка по нижеследующей форме (на официальном бланке учреждения, с подписью руководителя и печатью учреждения) предоставляется организаторам конкурса при регистрации участников.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5E4">
        <w:rPr>
          <w:b/>
          <w:bCs/>
          <w:sz w:val="28"/>
          <w:szCs w:val="28"/>
        </w:rPr>
        <w:t>11. Контактные телефоны:</w:t>
      </w:r>
    </w:p>
    <w:p w:rsidR="004060FD" w:rsidRPr="005E05E4" w:rsidRDefault="004060FD" w:rsidP="004060F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Глазкова Ирина Валерьевна, заместитель </w:t>
      </w:r>
      <w:r>
        <w:rPr>
          <w:sz w:val="28"/>
          <w:szCs w:val="28"/>
        </w:rPr>
        <w:t>директора</w:t>
      </w:r>
      <w:r w:rsidRPr="00E64F60">
        <w:rPr>
          <w:sz w:val="28"/>
          <w:szCs w:val="28"/>
        </w:rPr>
        <w:t xml:space="preserve"> по основной деятельности ГАУК СО РРЦ, (343) 372-79-57, </w:t>
      </w:r>
      <w:proofErr w:type="spellStart"/>
      <w:r w:rsidRPr="00E64F60">
        <w:rPr>
          <w:sz w:val="28"/>
          <w:szCs w:val="28"/>
          <w:lang w:val="en-US"/>
        </w:rPr>
        <w:t>giv</w:t>
      </w:r>
      <w:proofErr w:type="spellEnd"/>
      <w:r w:rsidRPr="00E64F60">
        <w:rPr>
          <w:sz w:val="28"/>
          <w:szCs w:val="28"/>
        </w:rPr>
        <w:t>@</w:t>
      </w:r>
      <w:proofErr w:type="spellStart"/>
      <w:r w:rsidRPr="00E64F60">
        <w:rPr>
          <w:sz w:val="28"/>
          <w:szCs w:val="28"/>
          <w:lang w:val="en-US"/>
        </w:rPr>
        <w:t>rrc</w:t>
      </w:r>
      <w:proofErr w:type="spellEnd"/>
      <w:r w:rsidRPr="00E64F60">
        <w:rPr>
          <w:sz w:val="28"/>
          <w:szCs w:val="28"/>
        </w:rPr>
        <w:t>-</w:t>
      </w:r>
      <w:proofErr w:type="spellStart"/>
      <w:r w:rsidRPr="00E64F60">
        <w:rPr>
          <w:sz w:val="28"/>
          <w:szCs w:val="28"/>
          <w:lang w:val="en-US"/>
        </w:rPr>
        <w:t>ural</w:t>
      </w:r>
      <w:proofErr w:type="spellEnd"/>
      <w:r w:rsidRPr="00E64F60">
        <w:rPr>
          <w:sz w:val="28"/>
          <w:szCs w:val="28"/>
        </w:rPr>
        <w:t>.</w:t>
      </w:r>
      <w:proofErr w:type="spellStart"/>
      <w:r w:rsidRPr="00E64F60">
        <w:rPr>
          <w:sz w:val="28"/>
          <w:szCs w:val="28"/>
          <w:lang w:val="en-US"/>
        </w:rPr>
        <w:t>ru</w:t>
      </w:r>
      <w:proofErr w:type="spellEnd"/>
    </w:p>
    <w:p w:rsidR="00322154" w:rsidRDefault="00322154"/>
    <w:sectPr w:rsidR="003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4"/>
    <w:rsid w:val="00027BD5"/>
    <w:rsid w:val="00322154"/>
    <w:rsid w:val="003744E9"/>
    <w:rsid w:val="004060FD"/>
    <w:rsid w:val="009841E4"/>
    <w:rsid w:val="009967BB"/>
    <w:rsid w:val="00E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79122</cp:lastModifiedBy>
  <cp:revision>4</cp:revision>
  <dcterms:created xsi:type="dcterms:W3CDTF">2023-01-10T10:34:00Z</dcterms:created>
  <dcterms:modified xsi:type="dcterms:W3CDTF">2023-01-10T10:59:00Z</dcterms:modified>
</cp:coreProperties>
</file>