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48" w:rsidRPr="00634448" w:rsidRDefault="00634448" w:rsidP="00634448">
      <w:pPr>
        <w:jc w:val="center"/>
        <w:rPr>
          <w:b/>
        </w:rPr>
      </w:pPr>
      <w:r w:rsidRPr="00634448">
        <w:rPr>
          <w:b/>
        </w:rPr>
        <w:t>ПОЛОЖЕНИЕ</w:t>
      </w:r>
    </w:p>
    <w:p w:rsidR="00634448" w:rsidRPr="00634448" w:rsidRDefault="00634448" w:rsidP="00634448">
      <w:pPr>
        <w:jc w:val="center"/>
        <w:rPr>
          <w:b/>
        </w:rPr>
      </w:pPr>
      <w:r w:rsidRPr="00634448">
        <w:rPr>
          <w:b/>
        </w:rPr>
        <w:t>II</w:t>
      </w:r>
      <w:r w:rsidRPr="00634448">
        <w:rPr>
          <w:b/>
          <w:lang w:val="en-US"/>
        </w:rPr>
        <w:t>I</w:t>
      </w:r>
      <w:r w:rsidRPr="00634448">
        <w:rPr>
          <w:b/>
        </w:rPr>
        <w:t xml:space="preserve"> Областного конкурса молодых дарований Свердловской области </w:t>
      </w:r>
    </w:p>
    <w:p w:rsidR="00634448" w:rsidRPr="00634448" w:rsidRDefault="00634448" w:rsidP="00634448">
      <w:pPr>
        <w:jc w:val="center"/>
        <w:rPr>
          <w:b/>
        </w:rPr>
      </w:pPr>
      <w:r w:rsidRPr="00634448">
        <w:rPr>
          <w:b/>
        </w:rPr>
        <w:t>«Надежды Урала»</w:t>
      </w:r>
    </w:p>
    <w:p w:rsidR="00634448" w:rsidRPr="00634448" w:rsidRDefault="00634448" w:rsidP="00634448">
      <w:pPr>
        <w:jc w:val="center"/>
        <w:rPr>
          <w:b/>
        </w:rPr>
      </w:pPr>
      <w:r w:rsidRPr="00634448">
        <w:rPr>
          <w:b/>
        </w:rPr>
        <w:t>(номинации: инструменты народного оркестра, народный фольклор)</w:t>
      </w:r>
    </w:p>
    <w:p w:rsidR="00634448" w:rsidRPr="00634448" w:rsidRDefault="00634448" w:rsidP="00634448">
      <w:pPr>
        <w:jc w:val="center"/>
        <w:rPr>
          <w:b/>
        </w:rPr>
      </w:pPr>
      <w:r w:rsidRPr="00634448">
        <w:rPr>
          <w:b/>
        </w:rPr>
        <w:t>2</w:t>
      </w:r>
      <w:r w:rsidR="00C963FC">
        <w:rPr>
          <w:b/>
        </w:rPr>
        <w:t>9</w:t>
      </w:r>
      <w:r w:rsidRPr="00634448">
        <w:rPr>
          <w:b/>
        </w:rPr>
        <w:t xml:space="preserve"> марта 2020 г., г. Екатеринбург</w:t>
      </w:r>
    </w:p>
    <w:p w:rsidR="00634448" w:rsidRPr="00634448" w:rsidRDefault="00634448" w:rsidP="00634448">
      <w:pPr>
        <w:jc w:val="center"/>
        <w:rPr>
          <w:b/>
        </w:rPr>
      </w:pP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I</w:t>
      </w:r>
      <w:r w:rsidRPr="00634448">
        <w:rPr>
          <w:b/>
          <w:bCs/>
        </w:rPr>
        <w:t>. Учредитель конкурса:</w:t>
      </w:r>
      <w:r w:rsidRPr="00634448">
        <w:t xml:space="preserve"> </w:t>
      </w:r>
    </w:p>
    <w:p w:rsidR="00634448" w:rsidRPr="00634448" w:rsidRDefault="00634448" w:rsidP="00634448">
      <w:pPr>
        <w:jc w:val="both"/>
      </w:pPr>
      <w:r w:rsidRPr="00634448">
        <w:t>Министерство культуры Свердловской области.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II</w:t>
      </w:r>
      <w:r w:rsidRPr="00634448">
        <w:rPr>
          <w:b/>
          <w:bCs/>
        </w:rPr>
        <w:t>. Организаторы конкурса:</w:t>
      </w:r>
    </w:p>
    <w:p w:rsidR="00634448" w:rsidRPr="00634448" w:rsidRDefault="00634448" w:rsidP="00634448">
      <w:pPr>
        <w:jc w:val="both"/>
      </w:pPr>
      <w:r w:rsidRPr="00634448"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образования».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III</w:t>
      </w:r>
      <w:r w:rsidRPr="00634448">
        <w:rPr>
          <w:b/>
          <w:bCs/>
        </w:rPr>
        <w:t>. Время и место проведения конкурса:</w:t>
      </w:r>
    </w:p>
    <w:p w:rsidR="00634448" w:rsidRPr="00634448" w:rsidRDefault="00634448" w:rsidP="00634448">
      <w:pPr>
        <w:jc w:val="both"/>
      </w:pPr>
      <w:r w:rsidRPr="00634448">
        <w:t>Конкурс проводится 2</w:t>
      </w:r>
      <w:r w:rsidR="00FE18C2">
        <w:t>9</w:t>
      </w:r>
      <w:r w:rsidRPr="00634448">
        <w:t xml:space="preserve"> марта 2020 года, место проведения: ГБПОУ </w:t>
      </w:r>
      <w:proofErr w:type="gramStart"/>
      <w:r w:rsidRPr="00634448">
        <w:t>СО</w:t>
      </w:r>
      <w:proofErr w:type="gramEnd"/>
      <w:r w:rsidRPr="00634448">
        <w:t xml:space="preserve"> «Уральская специальная музыкальная школа (колледж)»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IV</w:t>
      </w:r>
      <w:r w:rsidRPr="00634448">
        <w:rPr>
          <w:b/>
          <w:bCs/>
        </w:rPr>
        <w:t>. Цели и задачи конкурса:</w:t>
      </w:r>
    </w:p>
    <w:p w:rsidR="00634448" w:rsidRPr="00634448" w:rsidRDefault="00634448" w:rsidP="00634448">
      <w:pPr>
        <w:jc w:val="both"/>
      </w:pPr>
      <w:r w:rsidRPr="00634448">
        <w:t>- выявление и поддержка одарённых учащихся детских школ искусств, студентов образовательных учреждений среднего профессионального образов</w:t>
      </w:r>
      <w:bookmarkStart w:id="0" w:name="_GoBack"/>
      <w:bookmarkEnd w:id="0"/>
      <w:r w:rsidRPr="00634448">
        <w:t xml:space="preserve">ания сферы культуры и искусства, развитие их творческих способностей; </w:t>
      </w:r>
    </w:p>
    <w:p w:rsidR="00634448" w:rsidRPr="00634448" w:rsidRDefault="00634448" w:rsidP="00634448">
      <w:pPr>
        <w:jc w:val="both"/>
      </w:pPr>
      <w:r w:rsidRPr="00634448">
        <w:t>- повышение уровня подготовки будущих выпускников;</w:t>
      </w:r>
    </w:p>
    <w:p w:rsidR="00634448" w:rsidRPr="00634448" w:rsidRDefault="00634448" w:rsidP="00634448">
      <w:pPr>
        <w:jc w:val="both"/>
      </w:pPr>
      <w:r w:rsidRPr="00634448">
        <w:t>-ориентация учащихся на продолжение профессионального образования в среднем и высшем профессиональном учебном заведении;</w:t>
      </w:r>
    </w:p>
    <w:p w:rsidR="00634448" w:rsidRPr="00634448" w:rsidRDefault="00634448" w:rsidP="00634448">
      <w:pPr>
        <w:jc w:val="both"/>
      </w:pPr>
      <w:r w:rsidRPr="00634448">
        <w:t>- совершенствованию профессионального мастерства преподавателей.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V</w:t>
      </w:r>
      <w:r w:rsidRPr="00634448">
        <w:rPr>
          <w:b/>
          <w:bCs/>
        </w:rPr>
        <w:t>. Условия участия в конкурсе:</w:t>
      </w:r>
    </w:p>
    <w:p w:rsidR="00634448" w:rsidRPr="00634448" w:rsidRDefault="00634448" w:rsidP="00634448">
      <w:pPr>
        <w:jc w:val="both"/>
      </w:pPr>
      <w:r w:rsidRPr="00634448">
        <w:t>В конкурсе могут принимать участие:</w:t>
      </w:r>
    </w:p>
    <w:p w:rsidR="00634448" w:rsidRPr="00634448" w:rsidRDefault="00634448" w:rsidP="00634448">
      <w:pPr>
        <w:jc w:val="both"/>
      </w:pPr>
      <w:proofErr w:type="gramStart"/>
      <w:r w:rsidRPr="00634448">
        <w:t xml:space="preserve">- учащиеся детских школ искусств, имеющие награды не ниже звания лауреата </w:t>
      </w:r>
      <w:r w:rsidRPr="00634448">
        <w:rPr>
          <w:lang w:val="en-US"/>
        </w:rPr>
        <w:t>III</w:t>
      </w:r>
      <w:r w:rsidRPr="00634448">
        <w:t xml:space="preserve"> степени международных, всероссийских, межрегиональных конкурсов (конкурсы, организованные государственными и муниципальными органами власти и учреждениями, уполномоченными в сфере культуры, а также профессиональные творческие конкурсные мероприятия выдающихся де</w:t>
      </w:r>
      <w:r w:rsidR="00C963FC">
        <w:t xml:space="preserve">ятелей культуры и искусства РФ), </w:t>
      </w:r>
      <w:r w:rsidRPr="00634448">
        <w:t>либо звание лауреата I степени (Гран-при) областных конкурсов за последние 2 года;</w:t>
      </w:r>
      <w:proofErr w:type="gramEnd"/>
    </w:p>
    <w:p w:rsidR="00634448" w:rsidRPr="00634448" w:rsidRDefault="00634448" w:rsidP="00634448">
      <w:pPr>
        <w:jc w:val="both"/>
      </w:pPr>
      <w:proofErr w:type="gramStart"/>
      <w:r w:rsidRPr="00634448">
        <w:t xml:space="preserve">- студенты образовательных учреждений среднего профессионального образования, имеющие награды не ниже звания лауреата </w:t>
      </w:r>
      <w:r w:rsidRPr="00634448">
        <w:rPr>
          <w:lang w:val="en-US"/>
        </w:rPr>
        <w:t>III</w:t>
      </w:r>
      <w:r w:rsidRPr="00634448">
        <w:t xml:space="preserve"> степени международных, всероссийских, межрегиональных конкурсов (конкурсы, организованные государственными и муниципальными органами власти и учреждениями, уполномоченными в сфере культуры, а также профессиональные творческие конкурсные мероприятия выдающихся деятелей культуры и искусства РФ.)</w:t>
      </w:r>
      <w:r w:rsidR="00C963FC">
        <w:t>,</w:t>
      </w:r>
      <w:r w:rsidRPr="00634448">
        <w:t xml:space="preserve"> либо не ниже звания лауреата </w:t>
      </w:r>
      <w:r w:rsidRPr="00634448">
        <w:rPr>
          <w:lang w:val="en-US"/>
        </w:rPr>
        <w:t>II</w:t>
      </w:r>
      <w:r w:rsidRPr="00634448">
        <w:t xml:space="preserve"> степени областных конкурсов за последние 3 года. </w:t>
      </w:r>
      <w:proofErr w:type="gramEnd"/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VI</w:t>
      </w:r>
      <w:r w:rsidRPr="00634448">
        <w:rPr>
          <w:b/>
          <w:bCs/>
        </w:rPr>
        <w:t>. Возрастные категории и номинации:</w:t>
      </w:r>
    </w:p>
    <w:p w:rsidR="00634448" w:rsidRPr="00634448" w:rsidRDefault="00634448" w:rsidP="00634448">
      <w:pPr>
        <w:jc w:val="both"/>
      </w:pPr>
      <w:r w:rsidRPr="00634448">
        <w:t>Конкурс проводится по двум возрастным группам:</w:t>
      </w:r>
    </w:p>
    <w:p w:rsidR="00634448" w:rsidRPr="00634448" w:rsidRDefault="00634448" w:rsidP="00634448">
      <w:pPr>
        <w:jc w:val="both"/>
      </w:pPr>
      <w:r w:rsidRPr="00634448">
        <w:t>- младшая (учащиеся детских школ искусств с 5 по 8 классы);</w:t>
      </w:r>
    </w:p>
    <w:p w:rsidR="00634448" w:rsidRPr="00634448" w:rsidRDefault="00634448" w:rsidP="00634448">
      <w:pPr>
        <w:jc w:val="both"/>
      </w:pPr>
      <w:r w:rsidRPr="00634448">
        <w:t>-</w:t>
      </w:r>
      <w:r w:rsidR="00C963FC">
        <w:t xml:space="preserve"> </w:t>
      </w:r>
      <w:proofErr w:type="gramStart"/>
      <w:r w:rsidRPr="00634448">
        <w:t>старшая</w:t>
      </w:r>
      <w:proofErr w:type="gramEnd"/>
      <w:r w:rsidRPr="00634448">
        <w:t xml:space="preserve"> (студенты образовательных учреждений среднего профессионального образования).</w:t>
      </w:r>
    </w:p>
    <w:p w:rsidR="00C963FC" w:rsidRDefault="00634448" w:rsidP="00634448">
      <w:pPr>
        <w:jc w:val="both"/>
      </w:pPr>
      <w:r w:rsidRPr="00634448">
        <w:t xml:space="preserve">Конкурс проводится по номинациям: инструменты народного оркестра, народный </w:t>
      </w:r>
      <w:r w:rsidR="00C963FC">
        <w:t>фольклор.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VII</w:t>
      </w:r>
      <w:r w:rsidRPr="00634448">
        <w:rPr>
          <w:b/>
          <w:bCs/>
        </w:rPr>
        <w:t>. Конкурсные программные требования:</w:t>
      </w:r>
    </w:p>
    <w:p w:rsidR="00634448" w:rsidRPr="00634448" w:rsidRDefault="00634448" w:rsidP="00634448">
      <w:pPr>
        <w:jc w:val="both"/>
      </w:pPr>
      <w:r w:rsidRPr="00634448">
        <w:t>Конкурс проходит в один тур.</w:t>
      </w:r>
    </w:p>
    <w:p w:rsidR="00634448" w:rsidRPr="00634448" w:rsidRDefault="00634448" w:rsidP="00634448">
      <w:pPr>
        <w:jc w:val="both"/>
      </w:pPr>
      <w:r w:rsidRPr="00634448">
        <w:t>Программа выступления в номинации «</w:t>
      </w:r>
      <w:r w:rsidR="00C963FC">
        <w:t>и</w:t>
      </w:r>
      <w:r w:rsidRPr="00634448">
        <w:t xml:space="preserve">нструменты народного оркестра» включает в себя исполнение двух разнохарактерных произведений, одно из которых виртуозного характера. </w:t>
      </w:r>
    </w:p>
    <w:p w:rsidR="00634448" w:rsidRPr="00634448" w:rsidRDefault="00634448" w:rsidP="00634448">
      <w:pPr>
        <w:jc w:val="both"/>
      </w:pPr>
      <w:r w:rsidRPr="00634448">
        <w:t>Программа выступления в номинации «</w:t>
      </w:r>
      <w:r w:rsidR="00C963FC">
        <w:t>н</w:t>
      </w:r>
      <w:r w:rsidRPr="00634448">
        <w:t>ародный фольклор» включает в себя исполнение двух разнохарактерных произведений.</w:t>
      </w:r>
    </w:p>
    <w:p w:rsidR="00634448" w:rsidRPr="00634448" w:rsidRDefault="00634448" w:rsidP="00634448">
      <w:pPr>
        <w:jc w:val="both"/>
      </w:pPr>
      <w:r w:rsidRPr="00634448">
        <w:t>Продолжительность выступления для учащихся детских школ искусств – не более 15 минут, для студентов – не более 20 минут.</w:t>
      </w:r>
    </w:p>
    <w:p w:rsidR="00634448" w:rsidRPr="00634448" w:rsidRDefault="00634448" w:rsidP="00634448">
      <w:pPr>
        <w:jc w:val="both"/>
      </w:pPr>
      <w:r w:rsidRPr="00634448">
        <w:t xml:space="preserve">Конкурс по всем номинациям и возрастным категориям проходит в форме сольного выступления. 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VIII</w:t>
      </w:r>
      <w:r w:rsidRPr="00634448">
        <w:rPr>
          <w:b/>
          <w:bCs/>
        </w:rPr>
        <w:t>. Жюри конкурса:</w:t>
      </w:r>
    </w:p>
    <w:p w:rsidR="00634448" w:rsidRPr="00634448" w:rsidRDefault="00634448" w:rsidP="00634448">
      <w:pPr>
        <w:jc w:val="both"/>
      </w:pPr>
      <w:r w:rsidRPr="00634448">
        <w:t>Состав жюри формируется из числа ведущих преподавателей высших и средних специальных учебных заведений сферы культуры и искусства и руководителей ведущих профессиональных коллективов.</w:t>
      </w:r>
    </w:p>
    <w:p w:rsidR="00634448" w:rsidRPr="00634448" w:rsidRDefault="00634448" w:rsidP="00634448">
      <w:pPr>
        <w:jc w:val="both"/>
      </w:pPr>
      <w:r w:rsidRPr="00634448">
        <w:t>Жюри определяет победителей в каждой возрастной группе.</w:t>
      </w:r>
    </w:p>
    <w:p w:rsidR="00634448" w:rsidRPr="00634448" w:rsidRDefault="00634448" w:rsidP="00634448">
      <w:pPr>
        <w:jc w:val="both"/>
      </w:pPr>
      <w:r w:rsidRPr="00634448">
        <w:t>Максимальная оценка выступления участника конкурса составляет 100 баллов.</w:t>
      </w:r>
    </w:p>
    <w:p w:rsidR="00634448" w:rsidRPr="00634448" w:rsidRDefault="00634448" w:rsidP="00634448">
      <w:pPr>
        <w:jc w:val="both"/>
      </w:pPr>
      <w:r w:rsidRPr="00634448">
        <w:t>Итоговая оценка формируется с учетом всех критериев по номинациям и возрастным группам.</w:t>
      </w:r>
    </w:p>
    <w:p w:rsidR="00634448" w:rsidRPr="00634448" w:rsidRDefault="00634448" w:rsidP="00634448">
      <w:pPr>
        <w:jc w:val="both"/>
      </w:pPr>
      <w:r w:rsidRPr="00634448">
        <w:t>Критерии оценки:</w:t>
      </w:r>
    </w:p>
    <w:p w:rsidR="00634448" w:rsidRPr="00634448" w:rsidRDefault="00634448" w:rsidP="00634448">
      <w:pPr>
        <w:jc w:val="both"/>
      </w:pPr>
      <w:r w:rsidRPr="00634448">
        <w:t>- профессионализм;</w:t>
      </w:r>
    </w:p>
    <w:p w:rsidR="00634448" w:rsidRPr="00634448" w:rsidRDefault="00634448" w:rsidP="00634448">
      <w:pPr>
        <w:jc w:val="both"/>
      </w:pPr>
      <w:r w:rsidRPr="00634448">
        <w:t>- уровень технического мастерства;</w:t>
      </w:r>
    </w:p>
    <w:p w:rsidR="00634448" w:rsidRPr="00634448" w:rsidRDefault="00634448" w:rsidP="00634448">
      <w:pPr>
        <w:jc w:val="both"/>
      </w:pPr>
      <w:r w:rsidRPr="00634448">
        <w:t>- глубина воплощения художественного замысла;</w:t>
      </w:r>
    </w:p>
    <w:p w:rsidR="00634448" w:rsidRPr="00634448" w:rsidRDefault="00634448" w:rsidP="00634448">
      <w:pPr>
        <w:jc w:val="both"/>
      </w:pPr>
      <w:r w:rsidRPr="00634448">
        <w:t>- эмоционально-художественная выразительность исполнения программы;</w:t>
      </w:r>
    </w:p>
    <w:p w:rsidR="00634448" w:rsidRPr="00634448" w:rsidRDefault="00634448" w:rsidP="00634448">
      <w:pPr>
        <w:jc w:val="both"/>
      </w:pPr>
      <w:r w:rsidRPr="00634448">
        <w:t xml:space="preserve">- артистизм, уровень сценической культуры. </w:t>
      </w:r>
    </w:p>
    <w:p w:rsidR="00634448" w:rsidRPr="00634448" w:rsidRDefault="00634448" w:rsidP="00634448">
      <w:pPr>
        <w:jc w:val="both"/>
      </w:pPr>
      <w:r w:rsidRPr="00634448"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</w:t>
      </w:r>
      <w:r w:rsidRPr="00634448">
        <w:rPr>
          <w:lang w:val="en-US"/>
        </w:rPr>
        <w:t>I</w:t>
      </w:r>
      <w:r w:rsidRPr="00634448">
        <w:t xml:space="preserve">, </w:t>
      </w:r>
      <w:r w:rsidRPr="00634448">
        <w:rPr>
          <w:lang w:val="en-US"/>
        </w:rPr>
        <w:t>II</w:t>
      </w:r>
      <w:r w:rsidRPr="00634448">
        <w:t xml:space="preserve">, </w:t>
      </w:r>
      <w:r w:rsidRPr="00634448">
        <w:rPr>
          <w:lang w:val="en-US"/>
        </w:rPr>
        <w:t>III</w:t>
      </w:r>
      <w:r w:rsidRPr="00634448">
        <w:t xml:space="preserve"> степени. </w:t>
      </w:r>
    </w:p>
    <w:p w:rsidR="00634448" w:rsidRPr="00634448" w:rsidRDefault="00634448" w:rsidP="00634448">
      <w:pPr>
        <w:jc w:val="both"/>
      </w:pPr>
      <w:r w:rsidRPr="00634448">
        <w:lastRenderedPageBreak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634448" w:rsidRPr="00634448" w:rsidRDefault="00634448" w:rsidP="00634448">
      <w:pPr>
        <w:jc w:val="both"/>
      </w:pPr>
      <w:r w:rsidRPr="00634448">
        <w:t xml:space="preserve">от 90 до 99 баллов - лауреаты </w:t>
      </w:r>
      <w:r w:rsidRPr="00634448">
        <w:rPr>
          <w:lang w:val="en-US"/>
        </w:rPr>
        <w:t>I</w:t>
      </w:r>
      <w:r w:rsidRPr="00634448">
        <w:t xml:space="preserve"> степени; от 80 до 89 баллов - лауреаты </w:t>
      </w:r>
      <w:r w:rsidRPr="00634448">
        <w:rPr>
          <w:lang w:val="en-US"/>
        </w:rPr>
        <w:t>II</w:t>
      </w:r>
      <w:r w:rsidRPr="00634448">
        <w:t xml:space="preserve"> степени; от 70 до 79 баллов – лауреаты </w:t>
      </w:r>
      <w:r w:rsidRPr="00634448">
        <w:rPr>
          <w:lang w:val="en-US"/>
        </w:rPr>
        <w:t>III</w:t>
      </w:r>
      <w:r w:rsidRPr="00634448">
        <w:t xml:space="preserve"> степени.</w:t>
      </w:r>
    </w:p>
    <w:p w:rsidR="00634448" w:rsidRPr="00634448" w:rsidRDefault="00634448" w:rsidP="00634448">
      <w:pPr>
        <w:jc w:val="both"/>
      </w:pPr>
      <w:r w:rsidRPr="00634448">
        <w:t xml:space="preserve">Участники конкурса, не ставшие победителями конкурса, набравшие от 60 до 69 баллов, награждаются дипломами </w:t>
      </w:r>
      <w:r w:rsidRPr="00634448">
        <w:rPr>
          <w:lang w:val="en-US"/>
        </w:rPr>
        <w:t>c</w:t>
      </w:r>
      <w:r w:rsidRPr="00634448">
        <w:t xml:space="preserve"> присуждением звания «Дипломант».</w:t>
      </w:r>
    </w:p>
    <w:p w:rsidR="00634448" w:rsidRPr="00634448" w:rsidRDefault="00634448" w:rsidP="00634448">
      <w:pPr>
        <w:jc w:val="both"/>
      </w:pPr>
      <w:r w:rsidRPr="00634448">
        <w:t xml:space="preserve">Участникам конкурса, набравшим от 50 до 59 баллов, вручаются благодарственные письма за участие в </w:t>
      </w:r>
      <w:r w:rsidRPr="00634448">
        <w:rPr>
          <w:lang w:val="en-US"/>
        </w:rPr>
        <w:t>II</w:t>
      </w:r>
      <w:r w:rsidRPr="00634448">
        <w:t>I Областном конкурсе молодых дарований Свердловской области «Надежды Урала».</w:t>
      </w:r>
    </w:p>
    <w:p w:rsidR="00634448" w:rsidRPr="00634448" w:rsidRDefault="00634448" w:rsidP="00634448">
      <w:pPr>
        <w:jc w:val="both"/>
      </w:pPr>
      <w:r w:rsidRPr="00634448">
        <w:t xml:space="preserve">Жюри имеет право присуждать не все призовые места, делить призовые места между конкурсантами, присуждать специальные дипломы за исполнение отдельных произведений, за «Лучшую педагогическую (концертмейстерскую) работу». </w:t>
      </w:r>
    </w:p>
    <w:p w:rsidR="00634448" w:rsidRPr="00634448" w:rsidRDefault="00634448" w:rsidP="00634448">
      <w:pPr>
        <w:jc w:val="both"/>
      </w:pPr>
      <w:r w:rsidRPr="00634448">
        <w:t xml:space="preserve">Оценки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634448" w:rsidRPr="00634448" w:rsidRDefault="00634448" w:rsidP="00634448">
      <w:pPr>
        <w:jc w:val="both"/>
      </w:pPr>
      <w:r w:rsidRPr="00634448">
        <w:t>Решение жюри оглашается в день проведения конкурса по окончанию выступлений участников, обсуждению и пересмотру не подлежит.</w:t>
      </w:r>
    </w:p>
    <w:p w:rsidR="00634448" w:rsidRPr="00634448" w:rsidRDefault="00634448" w:rsidP="00634448">
      <w:pPr>
        <w:jc w:val="both"/>
      </w:pPr>
      <w:r w:rsidRPr="00634448">
        <w:t xml:space="preserve">Результаты конкурса утверждаются директором ГАУК </w:t>
      </w:r>
      <w:proofErr w:type="gramStart"/>
      <w:r w:rsidRPr="00634448">
        <w:t>СО</w:t>
      </w:r>
      <w:proofErr w:type="gramEnd"/>
      <w:r w:rsidRPr="00634448"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после проведения всех конкурсных мероприятий в течение 2-х дней. 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IX</w:t>
      </w:r>
      <w:r w:rsidRPr="00634448">
        <w:rPr>
          <w:b/>
          <w:bCs/>
        </w:rPr>
        <w:t>. Финансовые условия участия в конкурсе:</w:t>
      </w:r>
    </w:p>
    <w:p w:rsidR="00634448" w:rsidRPr="00634448" w:rsidRDefault="00634448" w:rsidP="00634448">
      <w:pPr>
        <w:jc w:val="both"/>
      </w:pPr>
      <w:r w:rsidRPr="00634448">
        <w:t xml:space="preserve">Организационный взнос за участие в конкурсе не предусмотрен. </w:t>
      </w:r>
    </w:p>
    <w:p w:rsidR="00634448" w:rsidRPr="00634448" w:rsidRDefault="00634448" w:rsidP="00634448">
      <w:pPr>
        <w:jc w:val="both"/>
      </w:pPr>
      <w:r w:rsidRPr="00634448">
        <w:t>Все расходы, связанные с пребыванием на конкурсе несет направляющая организация или сами участники.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X</w:t>
      </w:r>
      <w:r w:rsidRPr="00634448">
        <w:rPr>
          <w:b/>
          <w:bCs/>
        </w:rPr>
        <w:t>. Порядок и условия предоставления заявки:</w:t>
      </w:r>
    </w:p>
    <w:p w:rsidR="00634448" w:rsidRPr="00634448" w:rsidRDefault="00634448" w:rsidP="00634448">
      <w:pPr>
        <w:jc w:val="both"/>
      </w:pPr>
      <w:r w:rsidRPr="00634448"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ГАУК СО РРЦ в разделе «Конкурсы».</w:t>
      </w:r>
    </w:p>
    <w:p w:rsidR="00634448" w:rsidRDefault="00634448" w:rsidP="00634448">
      <w:pPr>
        <w:jc w:val="both"/>
      </w:pPr>
      <w:r w:rsidRPr="00634448">
        <w:t xml:space="preserve">Заявку на бумажном носителе (с подписью директора учреждения, заверенную синей печатью школы и согласием на обработку персональных данных от участника или его законного представителя) необходимо предоставить при регистрации участника в день конкурса. Регистрация происходит по оригиналу заявки. </w:t>
      </w:r>
    </w:p>
    <w:p w:rsidR="00C963FC" w:rsidRPr="00634448" w:rsidRDefault="00C963FC" w:rsidP="00634448">
      <w:pPr>
        <w:jc w:val="both"/>
      </w:pPr>
    </w:p>
    <w:tbl>
      <w:tblPr>
        <w:tblpPr w:leftFromText="45" w:rightFromText="45" w:vertAnchor="text"/>
        <w:tblW w:w="6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"/>
        <w:gridCol w:w="2278"/>
        <w:gridCol w:w="1881"/>
        <w:gridCol w:w="2191"/>
      </w:tblGrid>
      <w:tr w:rsidR="00634448" w:rsidRPr="00634448" w:rsidTr="00BE6832">
        <w:trPr>
          <w:trHeight w:val="1095"/>
          <w:tblCellSpacing w:w="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448" w:rsidRPr="00634448" w:rsidRDefault="00634448" w:rsidP="00634448">
            <w:pPr>
              <w:jc w:val="both"/>
            </w:pPr>
            <w:r w:rsidRPr="00634448"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448" w:rsidRPr="00634448" w:rsidRDefault="00634448" w:rsidP="00634448">
            <w:pPr>
              <w:jc w:val="both"/>
            </w:pPr>
            <w:r w:rsidRPr="00634448">
              <w:t>Название муниципального образования, город, полное наименование образовательного учреждения, фамилия, имя участника, ФИО преподавателя (ей)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48" w:rsidRPr="00634448" w:rsidRDefault="00634448" w:rsidP="00634448">
            <w:pPr>
              <w:jc w:val="both"/>
            </w:pPr>
            <w:r w:rsidRPr="00634448">
              <w:t>Возраст, класс (курс), номинация, (инструмент)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48" w:rsidRPr="00634448" w:rsidRDefault="00634448" w:rsidP="00634448">
            <w:pPr>
              <w:jc w:val="both"/>
            </w:pPr>
            <w:bookmarkStart w:id="1" w:name="_GoBack1"/>
            <w:bookmarkEnd w:id="1"/>
            <w:r w:rsidRPr="00634448">
              <w:t>Исполняемая программа</w:t>
            </w:r>
          </w:p>
        </w:tc>
      </w:tr>
      <w:tr w:rsidR="00634448" w:rsidRPr="00634448" w:rsidTr="00BE6832">
        <w:trPr>
          <w:tblCellSpacing w:w="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448" w:rsidRPr="00634448" w:rsidRDefault="00634448" w:rsidP="00634448">
            <w:pPr>
              <w:jc w:val="both"/>
            </w:pPr>
            <w:r w:rsidRPr="00634448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448" w:rsidRPr="00634448" w:rsidRDefault="00634448" w:rsidP="00634448">
            <w:pPr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448" w:rsidRPr="00634448" w:rsidRDefault="00634448" w:rsidP="00634448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48" w:rsidRPr="00634448" w:rsidRDefault="00634448" w:rsidP="00634448">
            <w:pPr>
              <w:jc w:val="both"/>
            </w:pPr>
            <w:r w:rsidRPr="00634448">
              <w:t>1.</w:t>
            </w:r>
          </w:p>
          <w:p w:rsidR="00634448" w:rsidRPr="00634448" w:rsidRDefault="00634448" w:rsidP="00634448">
            <w:pPr>
              <w:jc w:val="both"/>
            </w:pPr>
            <w:r w:rsidRPr="00634448">
              <w:t>2.</w:t>
            </w:r>
          </w:p>
        </w:tc>
      </w:tr>
      <w:tr w:rsidR="00634448" w:rsidRPr="00634448" w:rsidTr="00BE6832">
        <w:trPr>
          <w:tblCellSpacing w:w="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448" w:rsidRPr="00634448" w:rsidRDefault="00634448" w:rsidP="00634448">
            <w:pPr>
              <w:jc w:val="both"/>
            </w:pPr>
            <w:r w:rsidRPr="00634448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448" w:rsidRPr="00634448" w:rsidRDefault="00634448" w:rsidP="00634448">
            <w:pPr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448" w:rsidRPr="00634448" w:rsidRDefault="00634448" w:rsidP="00634448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34448" w:rsidRPr="00634448" w:rsidRDefault="00634448" w:rsidP="00634448">
            <w:pPr>
              <w:jc w:val="both"/>
            </w:pPr>
          </w:p>
        </w:tc>
      </w:tr>
    </w:tbl>
    <w:p w:rsidR="00634448" w:rsidRPr="00634448" w:rsidRDefault="00634448" w:rsidP="00634448">
      <w:pPr>
        <w:jc w:val="both"/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  <w:rPr>
          <w:b/>
          <w:bCs/>
        </w:rPr>
      </w:pPr>
    </w:p>
    <w:p w:rsidR="00634448" w:rsidRDefault="00634448" w:rsidP="00634448">
      <w:pPr>
        <w:jc w:val="both"/>
        <w:rPr>
          <w:b/>
          <w:bCs/>
        </w:rPr>
      </w:pPr>
    </w:p>
    <w:p w:rsidR="00634448" w:rsidRDefault="00634448" w:rsidP="00634448">
      <w:pPr>
        <w:jc w:val="both"/>
        <w:rPr>
          <w:b/>
          <w:bCs/>
        </w:rPr>
      </w:pP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XI</w:t>
      </w:r>
      <w:r w:rsidRPr="00634448">
        <w:rPr>
          <w:b/>
          <w:bCs/>
        </w:rPr>
        <w:t>. Контакты:</w:t>
      </w:r>
    </w:p>
    <w:p w:rsidR="00634448" w:rsidRPr="00634448" w:rsidRDefault="00634448" w:rsidP="00634448">
      <w:pPr>
        <w:jc w:val="both"/>
      </w:pPr>
      <w:r w:rsidRPr="00634448">
        <w:t xml:space="preserve">ГАУК </w:t>
      </w:r>
      <w:proofErr w:type="gramStart"/>
      <w:r w:rsidRPr="00634448">
        <w:t>СО</w:t>
      </w:r>
      <w:proofErr w:type="gramEnd"/>
      <w:r w:rsidRPr="00634448">
        <w:t xml:space="preserve"> «Региональный ресурсный центр в сфере культуры и художественного образования», тел.: 8 (343) 372-79-57, e-</w:t>
      </w:r>
      <w:proofErr w:type="spellStart"/>
      <w:r w:rsidRPr="00634448">
        <w:t>mail</w:t>
      </w:r>
      <w:proofErr w:type="spellEnd"/>
      <w:r w:rsidRPr="00634448">
        <w:t xml:space="preserve">: </w:t>
      </w:r>
      <w:hyperlink r:id="rId6" w:history="1">
        <w:r w:rsidRPr="00634448">
          <w:rPr>
            <w:color w:val="0000FF"/>
            <w:u w:val="single"/>
            <w:lang w:val="en-US"/>
          </w:rPr>
          <w:t>giv</w:t>
        </w:r>
        <w:r w:rsidRPr="00634448">
          <w:rPr>
            <w:color w:val="0000FF"/>
            <w:u w:val="single"/>
          </w:rPr>
          <w:t>@</w:t>
        </w:r>
        <w:r w:rsidRPr="00634448">
          <w:rPr>
            <w:color w:val="0000FF"/>
            <w:u w:val="single"/>
            <w:lang w:val="en-US"/>
          </w:rPr>
          <w:t>rrc</w:t>
        </w:r>
        <w:r w:rsidRPr="00634448">
          <w:rPr>
            <w:color w:val="0000FF"/>
            <w:u w:val="single"/>
          </w:rPr>
          <w:t>-</w:t>
        </w:r>
        <w:r w:rsidRPr="00634448">
          <w:rPr>
            <w:color w:val="0000FF"/>
            <w:u w:val="single"/>
            <w:lang w:val="en-US"/>
          </w:rPr>
          <w:t>ural</w:t>
        </w:r>
        <w:r w:rsidRPr="00634448">
          <w:rPr>
            <w:color w:val="0000FF"/>
            <w:u w:val="single"/>
          </w:rPr>
          <w:t>.ru</w:t>
        </w:r>
      </w:hyperlink>
    </w:p>
    <w:p w:rsidR="00634448" w:rsidRPr="00634448" w:rsidRDefault="00634448" w:rsidP="00634448">
      <w:pPr>
        <w:jc w:val="both"/>
      </w:pPr>
      <w:r w:rsidRPr="00634448">
        <w:t>Глазкова Ирина Валерьевна</w:t>
      </w:r>
    </w:p>
    <w:p w:rsidR="00634448" w:rsidRPr="00634448" w:rsidRDefault="00634448" w:rsidP="00634448">
      <w:pPr>
        <w:jc w:val="both"/>
      </w:pPr>
      <w:r w:rsidRPr="00634448">
        <w:rPr>
          <w:b/>
          <w:bCs/>
          <w:lang w:val="en-US"/>
        </w:rPr>
        <w:t>XII</w:t>
      </w:r>
      <w:r w:rsidRPr="00634448">
        <w:rPr>
          <w:b/>
          <w:bCs/>
        </w:rPr>
        <w:t>. Форма заявки:</w:t>
      </w:r>
    </w:p>
    <w:p w:rsidR="00634448" w:rsidRPr="00634448" w:rsidRDefault="00634448" w:rsidP="00634448">
      <w:pPr>
        <w:jc w:val="center"/>
      </w:pPr>
      <w:r w:rsidRPr="00634448">
        <w:t>ЗАЯВКА</w:t>
      </w:r>
    </w:p>
    <w:p w:rsidR="00634448" w:rsidRPr="00634448" w:rsidRDefault="00634448" w:rsidP="00634448">
      <w:pPr>
        <w:jc w:val="center"/>
      </w:pPr>
      <w:r w:rsidRPr="00634448">
        <w:t xml:space="preserve">на участие в </w:t>
      </w:r>
      <w:r w:rsidRPr="00634448">
        <w:rPr>
          <w:lang w:val="en-US"/>
        </w:rPr>
        <w:t>III</w:t>
      </w:r>
      <w:r w:rsidRPr="00634448">
        <w:t xml:space="preserve"> областном конкурсе молодых дарований Свердловской области «Надежды Урала»</w:t>
      </w:r>
    </w:p>
    <w:p w:rsidR="00634448" w:rsidRPr="00634448" w:rsidRDefault="00634448" w:rsidP="00634448">
      <w:pPr>
        <w:jc w:val="both"/>
      </w:pPr>
    </w:p>
    <w:p w:rsidR="00634448" w:rsidRPr="00634448" w:rsidRDefault="00634448" w:rsidP="00634448">
      <w:pPr>
        <w:jc w:val="both"/>
      </w:pPr>
      <w:r w:rsidRPr="00634448">
        <w:t>1. Название муниципального образования, город_______________________</w:t>
      </w:r>
    </w:p>
    <w:p w:rsidR="00634448" w:rsidRPr="00634448" w:rsidRDefault="00634448" w:rsidP="00634448">
      <w:pPr>
        <w:jc w:val="both"/>
      </w:pPr>
      <w:r w:rsidRPr="00634448">
        <w:t>2. Полное наименование образовательного учреждения_________________</w:t>
      </w:r>
    </w:p>
    <w:p w:rsidR="00634448" w:rsidRPr="00634448" w:rsidRDefault="00634448" w:rsidP="00634448">
      <w:pPr>
        <w:jc w:val="both"/>
      </w:pPr>
      <w:r w:rsidRPr="00634448">
        <w:t>3. ФИО директора_________________________________________________</w:t>
      </w:r>
    </w:p>
    <w:p w:rsidR="00634448" w:rsidRPr="00634448" w:rsidRDefault="00634448" w:rsidP="00634448">
      <w:pPr>
        <w:jc w:val="both"/>
      </w:pPr>
      <w:r w:rsidRPr="00634448">
        <w:t xml:space="preserve">4. Контактный телефон, </w:t>
      </w:r>
      <w:r w:rsidRPr="00634448">
        <w:rPr>
          <w:lang w:val="en-US"/>
        </w:rPr>
        <w:t>e</w:t>
      </w:r>
      <w:r w:rsidRPr="00634448">
        <w:t xml:space="preserve"> - </w:t>
      </w:r>
      <w:r w:rsidRPr="00634448">
        <w:rPr>
          <w:lang w:val="en-US"/>
        </w:rPr>
        <w:t>mail</w:t>
      </w:r>
      <w:r w:rsidRPr="00634448">
        <w:t>_____________________________________</w:t>
      </w:r>
    </w:p>
    <w:p w:rsidR="00634448" w:rsidRPr="00634448" w:rsidRDefault="00634448" w:rsidP="00634448">
      <w:pPr>
        <w:jc w:val="both"/>
      </w:pPr>
      <w:r w:rsidRPr="00634448">
        <w:t>5. Фамилия, имя участника, тел._____________________________________</w:t>
      </w:r>
    </w:p>
    <w:p w:rsidR="00634448" w:rsidRPr="00634448" w:rsidRDefault="00634448" w:rsidP="00634448">
      <w:pPr>
        <w:jc w:val="both"/>
      </w:pPr>
      <w:r w:rsidRPr="00634448">
        <w:t>6. Возраст, класс (курс)____________________________________________</w:t>
      </w:r>
    </w:p>
    <w:p w:rsidR="00634448" w:rsidRPr="00634448" w:rsidRDefault="00634448" w:rsidP="00634448">
      <w:pPr>
        <w:jc w:val="both"/>
      </w:pPr>
      <w:r w:rsidRPr="00634448">
        <w:t>7. Программа, хронометраж _______________________________________</w:t>
      </w:r>
    </w:p>
    <w:p w:rsidR="00634448" w:rsidRPr="00634448" w:rsidRDefault="00634448" w:rsidP="00634448">
      <w:pPr>
        <w:jc w:val="both"/>
      </w:pPr>
      <w:r w:rsidRPr="00634448">
        <w:t>8. Достижения за последние 2 (3) года (копии прилагаются) _____________</w:t>
      </w:r>
    </w:p>
    <w:p w:rsidR="00634448" w:rsidRPr="00634448" w:rsidRDefault="00634448" w:rsidP="00634448">
      <w:pPr>
        <w:jc w:val="both"/>
      </w:pPr>
      <w:r w:rsidRPr="00634448">
        <w:t>9. ФИО преподавателя, тел. ________________________________________</w:t>
      </w:r>
    </w:p>
    <w:p w:rsidR="00634448" w:rsidRPr="00634448" w:rsidRDefault="00634448" w:rsidP="00634448">
      <w:pPr>
        <w:jc w:val="both"/>
      </w:pPr>
      <w:r w:rsidRPr="00634448">
        <w:t>10. ФИО концертмейстера, тел._____________________________________</w:t>
      </w:r>
    </w:p>
    <w:p w:rsidR="00634448" w:rsidRPr="00634448" w:rsidRDefault="00634448" w:rsidP="00634448">
      <w:pPr>
        <w:jc w:val="both"/>
      </w:pPr>
    </w:p>
    <w:p w:rsidR="00634448" w:rsidRPr="00634448" w:rsidRDefault="00634448" w:rsidP="00634448">
      <w:pPr>
        <w:jc w:val="both"/>
      </w:pPr>
      <w:r w:rsidRPr="00634448">
        <w:t xml:space="preserve">С использованием в информационных сетях персональных данных, указанных в заявке, </w:t>
      </w:r>
      <w:proofErr w:type="gramStart"/>
      <w:r w:rsidRPr="00634448">
        <w:t>согласен</w:t>
      </w:r>
      <w:proofErr w:type="gramEnd"/>
      <w:r w:rsidRPr="00634448">
        <w:t xml:space="preserve"> (согласны). </w:t>
      </w:r>
    </w:p>
    <w:p w:rsidR="00634448" w:rsidRPr="00634448" w:rsidRDefault="00634448" w:rsidP="00634448">
      <w:pPr>
        <w:jc w:val="both"/>
      </w:pPr>
      <w:r w:rsidRPr="00634448">
        <w:t>Подпис</w:t>
      </w:r>
      <w:proofErr w:type="gramStart"/>
      <w:r w:rsidRPr="00634448">
        <w:t>ь(</w:t>
      </w:r>
      <w:proofErr w:type="gramEnd"/>
      <w:r w:rsidRPr="00634448">
        <w:t>и) участника (</w:t>
      </w:r>
      <w:proofErr w:type="spellStart"/>
      <w:r w:rsidRPr="00634448">
        <w:t>ов</w:t>
      </w:r>
      <w:proofErr w:type="spellEnd"/>
      <w:r w:rsidRPr="00634448">
        <w:t xml:space="preserve">) /конкурса _____________ (с расшифровкой подписей). </w:t>
      </w:r>
    </w:p>
    <w:p w:rsidR="00634448" w:rsidRPr="00634448" w:rsidRDefault="00634448" w:rsidP="00634448">
      <w:pPr>
        <w:jc w:val="both"/>
      </w:pPr>
      <w:r w:rsidRPr="00634448">
        <w:t>Подпись руководителя учреждения __________________________________</w:t>
      </w:r>
    </w:p>
    <w:p w:rsidR="00634448" w:rsidRPr="00634448" w:rsidRDefault="00634448" w:rsidP="00634448">
      <w:pPr>
        <w:jc w:val="both"/>
      </w:pPr>
      <w:r w:rsidRPr="00634448">
        <w:lastRenderedPageBreak/>
        <w:t xml:space="preserve">Дата Печать </w:t>
      </w:r>
    </w:p>
    <w:p w:rsidR="00634448" w:rsidRPr="00634448" w:rsidRDefault="00634448" w:rsidP="00634448">
      <w:pPr>
        <w:jc w:val="center"/>
        <w:rPr>
          <w:b/>
          <w:color w:val="FF0000"/>
          <w:lang w:val="en-US"/>
        </w:rPr>
      </w:pPr>
    </w:p>
    <w:p w:rsidR="00AA6F10" w:rsidRPr="00634448" w:rsidRDefault="00AA6F10" w:rsidP="00634448"/>
    <w:sectPr w:rsidR="00AA6F10" w:rsidRPr="0063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ED7"/>
    <w:multiLevelType w:val="multilevel"/>
    <w:tmpl w:val="5904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5206F"/>
    <w:multiLevelType w:val="multilevel"/>
    <w:tmpl w:val="E8F0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30F5"/>
    <w:multiLevelType w:val="multilevel"/>
    <w:tmpl w:val="A3C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81C91"/>
    <w:multiLevelType w:val="multilevel"/>
    <w:tmpl w:val="34F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E3C51"/>
    <w:multiLevelType w:val="multilevel"/>
    <w:tmpl w:val="76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63D90"/>
    <w:multiLevelType w:val="multilevel"/>
    <w:tmpl w:val="080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D0D5B"/>
    <w:multiLevelType w:val="multilevel"/>
    <w:tmpl w:val="14BE4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3"/>
    <w:rsid w:val="000402B5"/>
    <w:rsid w:val="00634448"/>
    <w:rsid w:val="006C3F63"/>
    <w:rsid w:val="00AA6F10"/>
    <w:rsid w:val="00C963FC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rrc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Glazkova</dc:creator>
  <cp:lastModifiedBy>Irina Glazkova</cp:lastModifiedBy>
  <cp:revision>3</cp:revision>
  <dcterms:created xsi:type="dcterms:W3CDTF">2020-02-11T14:26:00Z</dcterms:created>
  <dcterms:modified xsi:type="dcterms:W3CDTF">2020-02-11T14:37:00Z</dcterms:modified>
</cp:coreProperties>
</file>