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A2E" w:rsidRDefault="009D1A2E" w:rsidP="009D1A2E">
      <w:pPr>
        <w:jc w:val="center"/>
        <w:rPr>
          <w:b/>
          <w:sz w:val="22"/>
          <w:szCs w:val="28"/>
        </w:rPr>
      </w:pPr>
    </w:p>
    <w:p w:rsidR="009D1A2E" w:rsidRPr="00FC3BBA" w:rsidRDefault="009D1A2E" w:rsidP="00290B19">
      <w:pPr>
        <w:jc w:val="center"/>
        <w:rPr>
          <w:b/>
          <w:sz w:val="28"/>
          <w:szCs w:val="28"/>
        </w:rPr>
      </w:pPr>
    </w:p>
    <w:tbl>
      <w:tblPr>
        <w:tblStyle w:val="1"/>
        <w:tblW w:w="52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DB0010" w:rsidRPr="005A3C8E" w:rsidTr="00DB0010">
        <w:trPr>
          <w:trHeight w:val="1109"/>
        </w:trPr>
        <w:tc>
          <w:tcPr>
            <w:tcW w:w="5234" w:type="dxa"/>
          </w:tcPr>
          <w:p w:rsidR="00DB0010" w:rsidRPr="005A3C8E" w:rsidRDefault="00DB0010" w:rsidP="00DB0010">
            <w:pPr>
              <w:jc w:val="center"/>
              <w:rPr>
                <w:rFonts w:ascii="Bookman Old Style" w:eastAsiaTheme="minorEastAsia" w:hAnsi="Bookman Old Style" w:cstheme="minorBidi"/>
                <w:u w:val="single"/>
              </w:rPr>
            </w:pPr>
            <w:r>
              <w:rPr>
                <w:rFonts w:ascii="Bookman Old Style" w:eastAsiaTheme="minorEastAsia" w:hAnsi="Bookman Old Style" w:cstheme="minorBidi"/>
                <w:u w:val="single"/>
              </w:rPr>
              <w:t>Фирменный бланк образовательной организации</w:t>
            </w:r>
          </w:p>
        </w:tc>
      </w:tr>
    </w:tbl>
    <w:p w:rsidR="00DB0010" w:rsidRDefault="00DB0010" w:rsidP="00672C63">
      <w:pPr>
        <w:rPr>
          <w:b/>
          <w:sz w:val="28"/>
          <w:szCs w:val="28"/>
        </w:rPr>
      </w:pPr>
    </w:p>
    <w:p w:rsidR="00DB0010" w:rsidRDefault="00DB0010" w:rsidP="00DB0010">
      <w:pPr>
        <w:jc w:val="center"/>
        <w:rPr>
          <w:b/>
          <w:sz w:val="28"/>
          <w:szCs w:val="28"/>
        </w:rPr>
      </w:pPr>
    </w:p>
    <w:p w:rsidR="0005028A" w:rsidRPr="0005028A" w:rsidRDefault="0005028A" w:rsidP="00DB0010">
      <w:pPr>
        <w:jc w:val="center"/>
        <w:rPr>
          <w:b/>
          <w:sz w:val="28"/>
          <w:szCs w:val="28"/>
        </w:rPr>
      </w:pPr>
      <w:r w:rsidRPr="0005028A">
        <w:rPr>
          <w:b/>
          <w:sz w:val="28"/>
          <w:szCs w:val="28"/>
        </w:rPr>
        <w:t>Заявка</w:t>
      </w:r>
    </w:p>
    <w:p w:rsidR="0005028A" w:rsidRDefault="00C7276D" w:rsidP="00DB0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включение в План работы ГАУК СО РР</w:t>
      </w:r>
      <w:r w:rsidR="0005028A" w:rsidRPr="0005028A">
        <w:rPr>
          <w:b/>
          <w:sz w:val="28"/>
          <w:szCs w:val="28"/>
        </w:rPr>
        <w:t xml:space="preserve">Ц </w:t>
      </w:r>
      <w:r w:rsidR="00434818">
        <w:rPr>
          <w:b/>
          <w:sz w:val="28"/>
          <w:szCs w:val="28"/>
        </w:rPr>
        <w:t>на 20</w:t>
      </w:r>
      <w:r w:rsidR="003E1F95">
        <w:rPr>
          <w:b/>
          <w:sz w:val="28"/>
          <w:szCs w:val="28"/>
        </w:rPr>
        <w:t>2</w:t>
      </w:r>
      <w:r w:rsidR="005D679E">
        <w:rPr>
          <w:b/>
          <w:sz w:val="28"/>
          <w:szCs w:val="28"/>
        </w:rPr>
        <w:t>4</w:t>
      </w:r>
      <w:r w:rsidR="00434818">
        <w:rPr>
          <w:b/>
          <w:sz w:val="28"/>
          <w:szCs w:val="28"/>
        </w:rPr>
        <w:t>-202</w:t>
      </w:r>
      <w:r w:rsidR="005D679E">
        <w:rPr>
          <w:b/>
          <w:sz w:val="28"/>
          <w:szCs w:val="28"/>
        </w:rPr>
        <w:t>5</w:t>
      </w:r>
      <w:r w:rsidR="0005028A" w:rsidRPr="0005028A">
        <w:rPr>
          <w:b/>
          <w:sz w:val="28"/>
          <w:szCs w:val="28"/>
        </w:rPr>
        <w:t xml:space="preserve"> учебный год </w:t>
      </w:r>
      <w:r w:rsidR="00DB0010">
        <w:rPr>
          <w:b/>
          <w:sz w:val="28"/>
          <w:szCs w:val="28"/>
        </w:rPr>
        <w:br/>
      </w:r>
      <w:r w:rsidR="00DB0010" w:rsidRPr="00DB0010">
        <w:rPr>
          <w:b/>
          <w:sz w:val="28"/>
          <w:szCs w:val="28"/>
        </w:rPr>
        <w:t>«Методическая площадка по художественному образованию Свердловской области» (</w:t>
      </w:r>
      <w:r w:rsidR="00DB0010">
        <w:rPr>
          <w:b/>
          <w:sz w:val="28"/>
          <w:szCs w:val="28"/>
        </w:rPr>
        <w:t>далее- ОМП</w:t>
      </w:r>
      <w:r w:rsidR="00DB0010" w:rsidRPr="00DB0010">
        <w:rPr>
          <w:b/>
          <w:sz w:val="28"/>
          <w:szCs w:val="28"/>
        </w:rPr>
        <w:t>)</w:t>
      </w:r>
    </w:p>
    <w:p w:rsidR="00DB0010" w:rsidRDefault="00DB0010" w:rsidP="00DB0010">
      <w:pPr>
        <w:widowControl w:val="0"/>
        <w:tabs>
          <w:tab w:val="left" w:pos="1401"/>
        </w:tabs>
        <w:autoSpaceDE w:val="0"/>
        <w:autoSpaceDN w:val="0"/>
        <w:rPr>
          <w:b/>
          <w:sz w:val="28"/>
          <w:szCs w:val="28"/>
        </w:rPr>
      </w:pPr>
    </w:p>
    <w:p w:rsidR="001931B2" w:rsidRDefault="001931B2" w:rsidP="00DB0010">
      <w:pPr>
        <w:widowControl w:val="0"/>
        <w:tabs>
          <w:tab w:val="left" w:pos="1401"/>
        </w:tabs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DB0010" w:rsidRDefault="00DB0010" w:rsidP="001931B2">
      <w:pPr>
        <w:widowControl w:val="0"/>
        <w:tabs>
          <w:tab w:val="left" w:pos="1401"/>
        </w:tabs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1. Основные сведения</w:t>
      </w:r>
    </w:p>
    <w:p w:rsidR="00DB0010" w:rsidRPr="00DB0010" w:rsidRDefault="00DB0010" w:rsidP="00DB0010">
      <w:pPr>
        <w:widowControl w:val="0"/>
        <w:tabs>
          <w:tab w:val="left" w:pos="1401"/>
        </w:tabs>
        <w:autoSpaceDE w:val="0"/>
        <w:autoSpaceDN w:val="0"/>
        <w:rPr>
          <w:sz w:val="28"/>
          <w:szCs w:val="22"/>
          <w:lang w:eastAsia="en-US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6709"/>
      </w:tblGrid>
      <w:tr w:rsidR="00DB0010" w:rsidRPr="00DB0010" w:rsidTr="00DB0010">
        <w:trPr>
          <w:trHeight w:val="413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B0010">
              <w:rPr>
                <w:sz w:val="28"/>
                <w:szCs w:val="28"/>
              </w:rPr>
              <w:t>Город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DB0010">
              <w:rPr>
                <w:sz w:val="28"/>
                <w:szCs w:val="28"/>
              </w:rPr>
              <w:t>Наименование образовательного учреждения в соответствии с уставом учреждения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sz w:val="28"/>
                <w:szCs w:val="28"/>
              </w:rPr>
            </w:pPr>
            <w:r w:rsidRPr="00DB0010">
              <w:rPr>
                <w:sz w:val="28"/>
                <w:szCs w:val="28"/>
              </w:rPr>
              <w:t xml:space="preserve">Почтовый адрес </w:t>
            </w:r>
            <w:r>
              <w:rPr>
                <w:sz w:val="28"/>
                <w:szCs w:val="28"/>
              </w:rPr>
              <w:br/>
            </w:r>
            <w:r w:rsidRPr="00DB0010">
              <w:rPr>
                <w:sz w:val="28"/>
                <w:szCs w:val="28"/>
              </w:rPr>
              <w:t>и контакты ОУ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sz w:val="28"/>
                <w:szCs w:val="28"/>
              </w:rPr>
            </w:pPr>
            <w:r w:rsidRPr="00DB0010">
              <w:rPr>
                <w:sz w:val="28"/>
                <w:szCs w:val="28"/>
              </w:rPr>
              <w:t>Территориальное методическое объединение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DB0010">
              <w:rPr>
                <w:sz w:val="28"/>
                <w:szCs w:val="28"/>
              </w:rPr>
              <w:t>Направление деятельности ОМП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662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rFonts w:eastAsia="Calibri"/>
                <w:lang w:eastAsia="en-US"/>
              </w:rPr>
            </w:pPr>
            <w:r w:rsidRPr="00DB0010">
              <w:rPr>
                <w:sz w:val="28"/>
                <w:szCs w:val="28"/>
              </w:rPr>
              <w:t>Руководитель ОУ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rFonts w:eastAsia="Calibri"/>
                <w:lang w:eastAsia="en-US"/>
              </w:rPr>
            </w:pPr>
            <w:r w:rsidRPr="00DB0010">
              <w:rPr>
                <w:sz w:val="28"/>
                <w:szCs w:val="28"/>
              </w:rPr>
              <w:t>Контакты руководителя (телефон, электронная почта)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410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rFonts w:eastAsia="Calibri"/>
                <w:lang w:eastAsia="en-US"/>
              </w:rPr>
            </w:pPr>
            <w:r w:rsidRPr="00DB0010">
              <w:rPr>
                <w:sz w:val="28"/>
                <w:szCs w:val="28"/>
              </w:rPr>
              <w:t xml:space="preserve">Ответственное лицо, отвечающее за работу </w:t>
            </w:r>
            <w:r>
              <w:rPr>
                <w:sz w:val="28"/>
                <w:szCs w:val="28"/>
              </w:rPr>
              <w:t>ОМП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DB0010" w:rsidRPr="00DB0010" w:rsidTr="00DB0010">
        <w:trPr>
          <w:trHeight w:val="768"/>
        </w:trPr>
        <w:tc>
          <w:tcPr>
            <w:tcW w:w="3227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</w:t>
            </w:r>
            <w:r w:rsidRPr="00DB0010">
              <w:rPr>
                <w:sz w:val="28"/>
                <w:szCs w:val="28"/>
              </w:rPr>
              <w:t xml:space="preserve">ответственного </w:t>
            </w:r>
            <w:r>
              <w:rPr>
                <w:sz w:val="28"/>
                <w:szCs w:val="28"/>
              </w:rPr>
              <w:br/>
            </w:r>
            <w:r w:rsidRPr="00DB0010">
              <w:rPr>
                <w:sz w:val="28"/>
                <w:szCs w:val="28"/>
              </w:rPr>
              <w:t>лица (телефон, электронная почта)</w:t>
            </w:r>
          </w:p>
        </w:tc>
        <w:tc>
          <w:tcPr>
            <w:tcW w:w="6709" w:type="dxa"/>
          </w:tcPr>
          <w:p w:rsidR="00DB0010" w:rsidRPr="00DB0010" w:rsidRDefault="00DB0010" w:rsidP="00DB0010">
            <w:pPr>
              <w:widowControl w:val="0"/>
              <w:autoSpaceDE w:val="0"/>
              <w:autoSpaceDN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1931B2" w:rsidRDefault="001931B2" w:rsidP="001931B2">
      <w:pPr>
        <w:rPr>
          <w:b/>
          <w:sz w:val="28"/>
          <w:szCs w:val="28"/>
        </w:rPr>
        <w:sectPr w:rsidR="001931B2" w:rsidSect="001931B2">
          <w:pgSz w:w="11906" w:h="16838"/>
          <w:pgMar w:top="1134" w:right="1260" w:bottom="709" w:left="926" w:header="708" w:footer="708" w:gutter="0"/>
          <w:cols w:space="708"/>
          <w:docGrid w:linePitch="360"/>
        </w:sectPr>
      </w:pPr>
    </w:p>
    <w:p w:rsidR="00672C63" w:rsidRDefault="00672C63" w:rsidP="001931B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2. </w:t>
      </w:r>
      <w:r w:rsidRPr="00DB0010">
        <w:rPr>
          <w:b/>
          <w:bCs/>
          <w:sz w:val="28"/>
          <w:szCs w:val="28"/>
          <w:lang w:eastAsia="en-US"/>
        </w:rPr>
        <w:t>Перечень планируемых мероприятий</w:t>
      </w:r>
    </w:p>
    <w:p w:rsidR="00672C63" w:rsidRDefault="00672C63" w:rsidP="00672C63">
      <w:pPr>
        <w:jc w:val="both"/>
        <w:rPr>
          <w:b/>
          <w:bCs/>
          <w:sz w:val="28"/>
          <w:szCs w:val="28"/>
          <w:lang w:eastAsia="en-US"/>
        </w:rPr>
      </w:pPr>
    </w:p>
    <w:p w:rsidR="001931B2" w:rsidRDefault="001931B2" w:rsidP="001931B2">
      <w:pPr>
        <w:rPr>
          <w:b/>
          <w:bCs/>
          <w:i/>
          <w:sz w:val="28"/>
          <w:szCs w:val="28"/>
          <w:lang w:eastAsia="en-US"/>
        </w:rPr>
      </w:pPr>
    </w:p>
    <w:p w:rsidR="00672C63" w:rsidRPr="00DB0010" w:rsidRDefault="00672C63" w:rsidP="00672C63">
      <w:pPr>
        <w:jc w:val="center"/>
        <w:rPr>
          <w:b/>
          <w:bCs/>
          <w:i/>
          <w:sz w:val="28"/>
          <w:szCs w:val="28"/>
          <w:lang w:eastAsia="en-US"/>
        </w:rPr>
      </w:pPr>
      <w:r w:rsidRPr="00DB0010">
        <w:rPr>
          <w:b/>
          <w:bCs/>
          <w:i/>
          <w:sz w:val="28"/>
          <w:szCs w:val="28"/>
          <w:lang w:eastAsia="en-US"/>
        </w:rPr>
        <w:t>Методические мероприятия</w:t>
      </w:r>
    </w:p>
    <w:p w:rsidR="00672C63" w:rsidRDefault="00672C63" w:rsidP="00194B37">
      <w:pPr>
        <w:jc w:val="both"/>
        <w:rPr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1701"/>
        <w:gridCol w:w="3261"/>
        <w:gridCol w:w="3904"/>
      </w:tblGrid>
      <w:tr w:rsidR="001931B2" w:rsidTr="001931B2">
        <w:tc>
          <w:tcPr>
            <w:tcW w:w="534" w:type="dxa"/>
          </w:tcPr>
          <w:p w:rsidR="001931B2" w:rsidRDefault="001931B2" w:rsidP="00672C6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3118" w:type="dxa"/>
          </w:tcPr>
          <w:p w:rsidR="001931B2" w:rsidRDefault="001931B2" w:rsidP="00672C6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Вид мероприятия </w:t>
            </w:r>
            <w:r>
              <w:rPr>
                <w:bCs/>
                <w:lang w:eastAsia="en-US"/>
              </w:rPr>
              <w:br/>
              <w:t>(семинар, мастер-класс, конференция)</w:t>
            </w:r>
          </w:p>
        </w:tc>
        <w:tc>
          <w:tcPr>
            <w:tcW w:w="2693" w:type="dxa"/>
          </w:tcPr>
          <w:p w:rsidR="001931B2" w:rsidRDefault="001931B2" w:rsidP="00672C6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Уровень м</w:t>
            </w:r>
            <w:r w:rsidRPr="00672C63">
              <w:rPr>
                <w:bCs/>
                <w:lang w:eastAsia="en-US"/>
              </w:rPr>
              <w:t>ероприятия (</w:t>
            </w:r>
            <w:r>
              <w:rPr>
                <w:bCs/>
                <w:lang w:eastAsia="en-US"/>
              </w:rPr>
              <w:t>Всероссийский, региональный,</w:t>
            </w:r>
          </w:p>
          <w:p w:rsidR="001931B2" w:rsidRPr="00672C63" w:rsidRDefault="001931B2" w:rsidP="00672C6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и т.д.)</w:t>
            </w:r>
            <w:r w:rsidRPr="00672C63">
              <w:rPr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931B2" w:rsidRPr="00672C63" w:rsidRDefault="001931B2" w:rsidP="00672C63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 xml:space="preserve">Дата </w:t>
            </w:r>
            <w:r w:rsidRPr="00672C63">
              <w:rPr>
                <w:bCs/>
                <w:lang w:eastAsia="en-US"/>
              </w:rPr>
              <w:br/>
              <w:t>проведения</w:t>
            </w:r>
          </w:p>
        </w:tc>
        <w:tc>
          <w:tcPr>
            <w:tcW w:w="3261" w:type="dxa"/>
          </w:tcPr>
          <w:p w:rsidR="001931B2" w:rsidRPr="00672C63" w:rsidRDefault="001931B2" w:rsidP="00672C63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>Название мероприятия</w:t>
            </w:r>
          </w:p>
        </w:tc>
        <w:tc>
          <w:tcPr>
            <w:tcW w:w="3904" w:type="dxa"/>
          </w:tcPr>
          <w:p w:rsidR="001931B2" w:rsidRPr="00672C63" w:rsidRDefault="001931B2" w:rsidP="00672C63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>ФИО</w:t>
            </w:r>
          </w:p>
          <w:p w:rsidR="001931B2" w:rsidRPr="00672C63" w:rsidRDefault="001931B2" w:rsidP="00672C63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>эксперт</w:t>
            </w:r>
            <w:r>
              <w:rPr>
                <w:bCs/>
                <w:lang w:eastAsia="en-US"/>
              </w:rPr>
              <w:t xml:space="preserve">ов/руководителей мастер-классов </w:t>
            </w:r>
            <w:r w:rsidRPr="00672C63">
              <w:rPr>
                <w:bCs/>
                <w:lang w:eastAsia="en-US"/>
              </w:rPr>
              <w:t xml:space="preserve">с указанием </w:t>
            </w:r>
            <w:r>
              <w:rPr>
                <w:bCs/>
                <w:lang w:eastAsia="en-US"/>
              </w:rPr>
              <w:t xml:space="preserve">учебного заведения представителей </w:t>
            </w:r>
            <w:r>
              <w:rPr>
                <w:bCs/>
                <w:lang w:eastAsia="en-US"/>
              </w:rPr>
              <w:br/>
              <w:t>(</w:t>
            </w:r>
            <w:r w:rsidRPr="00672C63">
              <w:rPr>
                <w:bCs/>
                <w:i/>
                <w:lang w:eastAsia="en-US"/>
              </w:rPr>
              <w:t xml:space="preserve">планируемых </w:t>
            </w:r>
            <w:r>
              <w:rPr>
                <w:bCs/>
                <w:i/>
                <w:lang w:eastAsia="en-US"/>
              </w:rPr>
              <w:t>к привлечени</w:t>
            </w:r>
            <w:r w:rsidRPr="00672C63">
              <w:rPr>
                <w:bCs/>
                <w:i/>
                <w:lang w:eastAsia="en-US"/>
              </w:rPr>
              <w:t xml:space="preserve">ю) </w:t>
            </w: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04" w:type="dxa"/>
          </w:tcPr>
          <w:p w:rsidR="001931B2" w:rsidRDefault="001931B2" w:rsidP="00194B37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72C63" w:rsidRDefault="00672C63" w:rsidP="00194B37">
      <w:pPr>
        <w:jc w:val="both"/>
        <w:rPr>
          <w:b/>
          <w:bCs/>
          <w:sz w:val="28"/>
          <w:szCs w:val="28"/>
          <w:lang w:eastAsia="en-US"/>
        </w:rPr>
      </w:pPr>
    </w:p>
    <w:p w:rsidR="00672C63" w:rsidRDefault="00672C63" w:rsidP="00194B37">
      <w:pPr>
        <w:jc w:val="both"/>
        <w:rPr>
          <w:b/>
          <w:bCs/>
          <w:sz w:val="28"/>
          <w:szCs w:val="28"/>
          <w:lang w:eastAsia="en-US"/>
        </w:rPr>
      </w:pPr>
    </w:p>
    <w:p w:rsidR="00672C63" w:rsidRPr="00DB0010" w:rsidRDefault="00672C63" w:rsidP="00672C63">
      <w:pPr>
        <w:jc w:val="center"/>
        <w:rPr>
          <w:b/>
          <w:bCs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  <w:lang w:eastAsia="en-US"/>
        </w:rPr>
        <w:t xml:space="preserve">Конкурсные </w:t>
      </w:r>
      <w:r w:rsidRPr="00DB0010">
        <w:rPr>
          <w:b/>
          <w:bCs/>
          <w:i/>
          <w:sz w:val="28"/>
          <w:szCs w:val="28"/>
          <w:lang w:eastAsia="en-US"/>
        </w:rPr>
        <w:t>мероприятия</w:t>
      </w:r>
    </w:p>
    <w:p w:rsidR="00672C63" w:rsidRDefault="00672C63" w:rsidP="00672C63">
      <w:pPr>
        <w:jc w:val="both"/>
        <w:rPr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4395"/>
        <w:gridCol w:w="4471"/>
      </w:tblGrid>
      <w:tr w:rsidR="001931B2" w:rsidTr="001931B2">
        <w:tc>
          <w:tcPr>
            <w:tcW w:w="534" w:type="dxa"/>
          </w:tcPr>
          <w:p w:rsidR="001931B2" w:rsidRPr="001931B2" w:rsidRDefault="001931B2" w:rsidP="00B23EA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3827" w:type="dxa"/>
          </w:tcPr>
          <w:p w:rsidR="001931B2" w:rsidRDefault="001931B2" w:rsidP="00B23EA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Уровень м</w:t>
            </w:r>
            <w:r w:rsidRPr="00672C63">
              <w:rPr>
                <w:bCs/>
                <w:lang w:eastAsia="en-US"/>
              </w:rPr>
              <w:t xml:space="preserve">ероприятия </w:t>
            </w:r>
            <w:r>
              <w:rPr>
                <w:bCs/>
                <w:lang w:eastAsia="en-US"/>
              </w:rPr>
              <w:br/>
            </w:r>
            <w:r w:rsidRPr="00672C63">
              <w:rPr>
                <w:bCs/>
                <w:lang w:eastAsia="en-US"/>
              </w:rPr>
              <w:t>(</w:t>
            </w:r>
            <w:r>
              <w:rPr>
                <w:bCs/>
                <w:lang w:eastAsia="en-US"/>
              </w:rPr>
              <w:t>Всероссийский, региональный,</w:t>
            </w:r>
          </w:p>
          <w:p w:rsidR="001931B2" w:rsidRPr="00672C63" w:rsidRDefault="001931B2" w:rsidP="00B23EA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и т.д.)</w:t>
            </w:r>
            <w:r w:rsidRPr="00672C63">
              <w:rPr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1931B2" w:rsidRPr="00672C63" w:rsidRDefault="001931B2" w:rsidP="00B23EA8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 xml:space="preserve">Дата </w:t>
            </w:r>
            <w:r w:rsidRPr="00672C63">
              <w:rPr>
                <w:bCs/>
                <w:lang w:eastAsia="en-US"/>
              </w:rPr>
              <w:br/>
              <w:t>проведения</w:t>
            </w:r>
          </w:p>
        </w:tc>
        <w:tc>
          <w:tcPr>
            <w:tcW w:w="4395" w:type="dxa"/>
          </w:tcPr>
          <w:p w:rsidR="001931B2" w:rsidRPr="00672C63" w:rsidRDefault="001931B2" w:rsidP="00B23EA8">
            <w:pPr>
              <w:jc w:val="center"/>
              <w:rPr>
                <w:bCs/>
                <w:lang w:eastAsia="en-US"/>
              </w:rPr>
            </w:pPr>
            <w:r w:rsidRPr="00672C63">
              <w:rPr>
                <w:bCs/>
                <w:lang w:eastAsia="en-US"/>
              </w:rPr>
              <w:t>Название мероприятия</w:t>
            </w:r>
          </w:p>
        </w:tc>
        <w:tc>
          <w:tcPr>
            <w:tcW w:w="4471" w:type="dxa"/>
          </w:tcPr>
          <w:p w:rsidR="001931B2" w:rsidRPr="001931B2" w:rsidRDefault="001931B2" w:rsidP="001931B2">
            <w:pPr>
              <w:jc w:val="center"/>
              <w:rPr>
                <w:bCs/>
                <w:lang w:eastAsia="en-US"/>
              </w:rPr>
            </w:pPr>
            <w:r w:rsidRPr="001931B2">
              <w:rPr>
                <w:bCs/>
                <w:lang w:eastAsia="en-US"/>
              </w:rPr>
              <w:t xml:space="preserve">Ф.И.О. </w:t>
            </w:r>
          </w:p>
          <w:p w:rsidR="001931B2" w:rsidRPr="00672C63" w:rsidRDefault="001931B2" w:rsidP="001931B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членов жюри </w:t>
            </w:r>
            <w:r w:rsidRPr="00672C63">
              <w:rPr>
                <w:bCs/>
                <w:lang w:eastAsia="en-US"/>
              </w:rPr>
              <w:t xml:space="preserve">с указанием </w:t>
            </w:r>
            <w:r>
              <w:rPr>
                <w:bCs/>
                <w:lang w:eastAsia="en-US"/>
              </w:rPr>
              <w:t xml:space="preserve">учебного заведения представителей </w:t>
            </w:r>
            <w:r>
              <w:rPr>
                <w:bCs/>
                <w:lang w:eastAsia="en-US"/>
              </w:rPr>
              <w:br/>
              <w:t>(</w:t>
            </w:r>
            <w:r w:rsidRPr="00672C63">
              <w:rPr>
                <w:bCs/>
                <w:i/>
                <w:lang w:eastAsia="en-US"/>
              </w:rPr>
              <w:t xml:space="preserve">планируемых </w:t>
            </w:r>
            <w:r>
              <w:rPr>
                <w:bCs/>
                <w:i/>
                <w:lang w:eastAsia="en-US"/>
              </w:rPr>
              <w:t>к привлечени</w:t>
            </w:r>
            <w:r w:rsidRPr="00672C63">
              <w:rPr>
                <w:bCs/>
                <w:i/>
                <w:lang w:eastAsia="en-US"/>
              </w:rPr>
              <w:t xml:space="preserve">ю) </w:t>
            </w: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31B2" w:rsidTr="001931B2">
        <w:tc>
          <w:tcPr>
            <w:tcW w:w="534" w:type="dxa"/>
          </w:tcPr>
          <w:p w:rsidR="001931B2" w:rsidRPr="001931B2" w:rsidRDefault="001931B2" w:rsidP="001931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:rsidR="001931B2" w:rsidRDefault="001931B2" w:rsidP="00B23EA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72C63" w:rsidRPr="00DB0010" w:rsidRDefault="00672C63" w:rsidP="001931B2">
      <w:pPr>
        <w:jc w:val="both"/>
        <w:rPr>
          <w:b/>
          <w:bCs/>
          <w:sz w:val="28"/>
          <w:szCs w:val="28"/>
          <w:lang w:eastAsia="en-US"/>
        </w:rPr>
      </w:pPr>
    </w:p>
    <w:sectPr w:rsidR="00672C63" w:rsidRPr="00DB0010" w:rsidSect="001931B2">
      <w:pgSz w:w="16838" w:h="11906" w:orient="landscape"/>
      <w:pgMar w:top="1260" w:right="709" w:bottom="9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6B58"/>
    <w:multiLevelType w:val="hybridMultilevel"/>
    <w:tmpl w:val="80FEE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3210F"/>
    <w:multiLevelType w:val="hybridMultilevel"/>
    <w:tmpl w:val="80FEE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15D43"/>
    <w:multiLevelType w:val="hybridMultilevel"/>
    <w:tmpl w:val="7A52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66C7C"/>
    <w:multiLevelType w:val="hybridMultilevel"/>
    <w:tmpl w:val="6334400C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B5BC5"/>
    <w:multiLevelType w:val="multilevel"/>
    <w:tmpl w:val="3AAA1208"/>
    <w:lvl w:ilvl="0">
      <w:start w:val="1"/>
      <w:numFmt w:val="decimal"/>
      <w:lvlText w:val="%1."/>
      <w:lvlJc w:val="left"/>
      <w:pPr>
        <w:ind w:left="88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0" w:hanging="36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</w:abstractNum>
  <w:num w:numId="1" w16cid:durableId="14959961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94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392748">
    <w:abstractNumId w:val="4"/>
  </w:num>
  <w:num w:numId="4" w16cid:durableId="939293396">
    <w:abstractNumId w:val="3"/>
  </w:num>
  <w:num w:numId="5" w16cid:durableId="2042706840">
    <w:abstractNumId w:val="2"/>
  </w:num>
  <w:num w:numId="6" w16cid:durableId="1722173874">
    <w:abstractNumId w:val="0"/>
  </w:num>
  <w:num w:numId="7" w16cid:durableId="103654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2E"/>
    <w:rsid w:val="0005028A"/>
    <w:rsid w:val="000B6A78"/>
    <w:rsid w:val="00102C1E"/>
    <w:rsid w:val="0012661D"/>
    <w:rsid w:val="00141B35"/>
    <w:rsid w:val="001931B2"/>
    <w:rsid w:val="00194B37"/>
    <w:rsid w:val="001B11E4"/>
    <w:rsid w:val="00222AFA"/>
    <w:rsid w:val="002829D2"/>
    <w:rsid w:val="00290B19"/>
    <w:rsid w:val="002B5585"/>
    <w:rsid w:val="00334526"/>
    <w:rsid w:val="00360F04"/>
    <w:rsid w:val="003C26FE"/>
    <w:rsid w:val="003C6603"/>
    <w:rsid w:val="003E1F95"/>
    <w:rsid w:val="00413374"/>
    <w:rsid w:val="00434818"/>
    <w:rsid w:val="00501935"/>
    <w:rsid w:val="00544DB1"/>
    <w:rsid w:val="00585556"/>
    <w:rsid w:val="005A3C8E"/>
    <w:rsid w:val="005B6430"/>
    <w:rsid w:val="005D679E"/>
    <w:rsid w:val="00611D82"/>
    <w:rsid w:val="00672C63"/>
    <w:rsid w:val="006835C7"/>
    <w:rsid w:val="006C664C"/>
    <w:rsid w:val="006E1415"/>
    <w:rsid w:val="00753C9A"/>
    <w:rsid w:val="00793948"/>
    <w:rsid w:val="008631D5"/>
    <w:rsid w:val="008802E9"/>
    <w:rsid w:val="008A2445"/>
    <w:rsid w:val="008F02E8"/>
    <w:rsid w:val="00902244"/>
    <w:rsid w:val="009153E8"/>
    <w:rsid w:val="00933B1C"/>
    <w:rsid w:val="009A4412"/>
    <w:rsid w:val="009D1A2E"/>
    <w:rsid w:val="00A00A4A"/>
    <w:rsid w:val="00A134BA"/>
    <w:rsid w:val="00A5168A"/>
    <w:rsid w:val="00A92835"/>
    <w:rsid w:val="00AA2308"/>
    <w:rsid w:val="00AD1B89"/>
    <w:rsid w:val="00B018EA"/>
    <w:rsid w:val="00B21D11"/>
    <w:rsid w:val="00BB5C97"/>
    <w:rsid w:val="00C10E8E"/>
    <w:rsid w:val="00C7276D"/>
    <w:rsid w:val="00C87C5B"/>
    <w:rsid w:val="00CA48F5"/>
    <w:rsid w:val="00D71E6E"/>
    <w:rsid w:val="00DB0010"/>
    <w:rsid w:val="00DB2960"/>
    <w:rsid w:val="00DC2562"/>
    <w:rsid w:val="00DC3FAB"/>
    <w:rsid w:val="00E13E8C"/>
    <w:rsid w:val="00E66204"/>
    <w:rsid w:val="00ED7B1A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F05E"/>
  <w15:docId w15:val="{218E85E8-AE15-4857-A779-E01F77E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11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E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5A3C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A3C8E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39"/>
    <w:rsid w:val="00DB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7A68-96C8-47A2-A3EA-BF3F17EC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Евгений Головкин</cp:lastModifiedBy>
  <cp:revision>3</cp:revision>
  <cp:lastPrinted>2018-05-21T04:29:00Z</cp:lastPrinted>
  <dcterms:created xsi:type="dcterms:W3CDTF">2023-05-16T06:53:00Z</dcterms:created>
  <dcterms:modified xsi:type="dcterms:W3CDTF">2024-05-20T13:29:00Z</dcterms:modified>
</cp:coreProperties>
</file>