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2FA" w:rsidRPr="00665441" w:rsidRDefault="00A03B29" w:rsidP="00665441">
      <w:pPr>
        <w:jc w:val="center"/>
        <w:rPr>
          <w:b/>
          <w:noProof/>
        </w:rPr>
      </w:pPr>
      <w:r w:rsidRPr="00665441">
        <w:rPr>
          <w:b/>
          <w:noProof/>
        </w:rPr>
        <w:t>ПОЛОЖЕНИЕ</w:t>
      </w:r>
    </w:p>
    <w:p w:rsidR="00FF4C86" w:rsidRDefault="006B0186" w:rsidP="006B0186">
      <w:pPr>
        <w:jc w:val="center"/>
        <w:rPr>
          <w:b/>
          <w:noProof/>
        </w:rPr>
      </w:pPr>
      <w:r>
        <w:rPr>
          <w:b/>
          <w:noProof/>
        </w:rPr>
        <w:t>Областного</w:t>
      </w:r>
      <w:r w:rsidR="00A03B29" w:rsidRPr="00665441">
        <w:rPr>
          <w:b/>
          <w:noProof/>
        </w:rPr>
        <w:t xml:space="preserve"> фестиваля-пленэра</w:t>
      </w:r>
    </w:p>
    <w:p w:rsidR="00A03B29" w:rsidRPr="00665441" w:rsidRDefault="00A03B29" w:rsidP="00665441">
      <w:pPr>
        <w:jc w:val="center"/>
        <w:rPr>
          <w:b/>
          <w:noProof/>
        </w:rPr>
      </w:pPr>
      <w:r w:rsidRPr="00665441">
        <w:rPr>
          <w:b/>
          <w:noProof/>
        </w:rPr>
        <w:t>«Солнечная Синячиха - 20</w:t>
      </w:r>
      <w:r w:rsidR="00724425">
        <w:rPr>
          <w:b/>
          <w:noProof/>
        </w:rPr>
        <w:t>2</w:t>
      </w:r>
      <w:r w:rsidR="00A41079">
        <w:rPr>
          <w:b/>
          <w:noProof/>
        </w:rPr>
        <w:t>4</w:t>
      </w:r>
      <w:r w:rsidRPr="00665441">
        <w:rPr>
          <w:b/>
          <w:noProof/>
        </w:rPr>
        <w:t>»</w:t>
      </w:r>
    </w:p>
    <w:p w:rsidR="00FF4C86" w:rsidRPr="00665441" w:rsidRDefault="00FF4C86" w:rsidP="006B0186">
      <w:pPr>
        <w:rPr>
          <w:b/>
          <w:noProof/>
        </w:rPr>
      </w:pPr>
    </w:p>
    <w:p w:rsidR="003B71C3" w:rsidRPr="00665441" w:rsidRDefault="003B71C3" w:rsidP="00FA612E">
      <w:pPr>
        <w:pStyle w:val="rmcxoeam"/>
        <w:widowControl w:val="0"/>
        <w:spacing w:before="0" w:beforeAutospacing="0" w:after="0" w:afterAutospacing="0"/>
        <w:jc w:val="both"/>
        <w:rPr>
          <w:i/>
        </w:rPr>
      </w:pPr>
      <w:r w:rsidRPr="00665441">
        <w:rPr>
          <w:i/>
        </w:rPr>
        <w:t xml:space="preserve">Вы бывали когда-нибудь в Нижней Синячúхе? Это одно из красивейших сёл Свердловской области. Оно расположено недалеко от города Алапаевска, на речке Синячúха, которая впадает в Нейву с её скалистыми берегами до 10 метров в высоту. Прекрасный вид открывается путешественнику, едва он въезжает в село: кругом поля, высокий левый берег Синячихи, низкие заливные луга правого берега, скала Камешóк, как будто вдруг выросшая у берега, леса, богатые ягодами и грибами. </w:t>
      </w:r>
    </w:p>
    <w:p w:rsidR="00A03B29" w:rsidRPr="00665441" w:rsidRDefault="003B71C3" w:rsidP="00FA612E">
      <w:pPr>
        <w:jc w:val="both"/>
        <w:rPr>
          <w:i/>
        </w:rPr>
      </w:pPr>
      <w:r w:rsidRPr="00665441">
        <w:rPr>
          <w:i/>
        </w:rPr>
        <w:t>Большим количеством подобных мест по праву гордится богатая пейзажами Уральская земля. Места, словно созданные для того, чтобы запечатлеть их на холсте!</w:t>
      </w:r>
    </w:p>
    <w:p w:rsidR="003B71C3" w:rsidRPr="00665441" w:rsidRDefault="003B71C3" w:rsidP="00FA612E">
      <w:pPr>
        <w:jc w:val="both"/>
        <w:rPr>
          <w:i/>
          <w:noProof/>
          <w:color w:val="333333"/>
        </w:rPr>
      </w:pPr>
    </w:p>
    <w:p w:rsidR="00A03B29" w:rsidRPr="00665441" w:rsidRDefault="000F6670" w:rsidP="00FA612E">
      <w:pPr>
        <w:jc w:val="center"/>
        <w:rPr>
          <w:b/>
        </w:rPr>
      </w:pPr>
      <w:r w:rsidRPr="00665441">
        <w:rPr>
          <w:b/>
        </w:rPr>
        <w:t>Общие положения</w:t>
      </w:r>
    </w:p>
    <w:p w:rsidR="00A03B29" w:rsidRPr="00665441" w:rsidRDefault="00A03B29" w:rsidP="00FA612E">
      <w:pPr>
        <w:pStyle w:val="a3"/>
        <w:numPr>
          <w:ilvl w:val="1"/>
          <w:numId w:val="13"/>
        </w:numPr>
        <w:ind w:left="284" w:hanging="284"/>
        <w:jc w:val="both"/>
        <w:rPr>
          <w:szCs w:val="24"/>
        </w:rPr>
      </w:pPr>
      <w:r w:rsidRPr="00665441">
        <w:rPr>
          <w:szCs w:val="24"/>
        </w:rPr>
        <w:t xml:space="preserve">Настоящее Положение регламентирует порядок организации и проведения </w:t>
      </w:r>
      <w:r w:rsidR="00553678">
        <w:rPr>
          <w:szCs w:val="24"/>
        </w:rPr>
        <w:t>Областного</w:t>
      </w:r>
      <w:r w:rsidRPr="00665441">
        <w:rPr>
          <w:szCs w:val="24"/>
        </w:rPr>
        <w:t xml:space="preserve"> фестиваля-пленэра «Солнечная Синячиха – 20</w:t>
      </w:r>
      <w:r w:rsidR="00724425">
        <w:rPr>
          <w:szCs w:val="24"/>
        </w:rPr>
        <w:t>2</w:t>
      </w:r>
      <w:r w:rsidR="00A41079">
        <w:rPr>
          <w:szCs w:val="24"/>
        </w:rPr>
        <w:t>4</w:t>
      </w:r>
      <w:r w:rsidRPr="00665441">
        <w:rPr>
          <w:szCs w:val="24"/>
        </w:rPr>
        <w:t>»</w:t>
      </w:r>
      <w:r w:rsidR="00F7155B" w:rsidRPr="00665441">
        <w:rPr>
          <w:szCs w:val="24"/>
        </w:rPr>
        <w:t xml:space="preserve"> (далее – Фестиваль).</w:t>
      </w:r>
    </w:p>
    <w:p w:rsidR="000C6426" w:rsidRPr="000C6426" w:rsidRDefault="00F7155B" w:rsidP="00FA612E">
      <w:pPr>
        <w:pStyle w:val="a3"/>
        <w:numPr>
          <w:ilvl w:val="1"/>
          <w:numId w:val="13"/>
        </w:numPr>
        <w:ind w:left="284" w:hanging="284"/>
        <w:jc w:val="both"/>
        <w:rPr>
          <w:szCs w:val="24"/>
        </w:rPr>
      </w:pPr>
      <w:r w:rsidRPr="00665441">
        <w:rPr>
          <w:bCs/>
          <w:color w:val="000000"/>
          <w:szCs w:val="24"/>
        </w:rPr>
        <w:t>Организаторы</w:t>
      </w:r>
      <w:r w:rsidR="000F6670" w:rsidRPr="00665441">
        <w:rPr>
          <w:bCs/>
          <w:color w:val="000000"/>
          <w:szCs w:val="24"/>
        </w:rPr>
        <w:t xml:space="preserve"> Ф</w:t>
      </w:r>
      <w:r w:rsidRPr="00665441">
        <w:rPr>
          <w:bCs/>
          <w:color w:val="000000"/>
          <w:szCs w:val="24"/>
        </w:rPr>
        <w:t>естиваля:</w:t>
      </w:r>
    </w:p>
    <w:p w:rsidR="000C6426" w:rsidRDefault="00724425" w:rsidP="000C6426">
      <w:pPr>
        <w:pStyle w:val="a3"/>
        <w:ind w:left="284"/>
        <w:jc w:val="both"/>
        <w:rPr>
          <w:szCs w:val="24"/>
        </w:rPr>
      </w:pPr>
      <w:r>
        <w:rPr>
          <w:szCs w:val="24"/>
        </w:rPr>
        <w:t>ГАУДОСО</w:t>
      </w:r>
      <w:r w:rsidR="00B532F3" w:rsidRPr="00665441">
        <w:rPr>
          <w:szCs w:val="24"/>
        </w:rPr>
        <w:t xml:space="preserve"> «Верхнесинячихинская </w:t>
      </w:r>
      <w:r>
        <w:rPr>
          <w:szCs w:val="24"/>
        </w:rPr>
        <w:t>ДШИ</w:t>
      </w:r>
      <w:r w:rsidR="00B532F3" w:rsidRPr="00665441">
        <w:rPr>
          <w:szCs w:val="24"/>
        </w:rPr>
        <w:t>»</w:t>
      </w:r>
    </w:p>
    <w:p w:rsidR="000C6426" w:rsidRDefault="000F6670" w:rsidP="000C6426">
      <w:pPr>
        <w:pStyle w:val="a3"/>
        <w:ind w:left="284"/>
        <w:jc w:val="both"/>
        <w:rPr>
          <w:szCs w:val="24"/>
        </w:rPr>
      </w:pPr>
      <w:r w:rsidRPr="00665441">
        <w:rPr>
          <w:szCs w:val="24"/>
        </w:rPr>
        <w:t>ГБУК СО «Нижнесинячихинский музей-заповедник деревянного зодчества и народного и</w:t>
      </w:r>
      <w:r w:rsidR="000C6426">
        <w:rPr>
          <w:szCs w:val="24"/>
        </w:rPr>
        <w:t>скусства имени И.Д. Самойлова»</w:t>
      </w:r>
    </w:p>
    <w:p w:rsidR="00F7155B" w:rsidRPr="00665441" w:rsidRDefault="000C6426" w:rsidP="000C6426">
      <w:pPr>
        <w:pStyle w:val="a3"/>
        <w:ind w:left="284"/>
        <w:jc w:val="both"/>
        <w:rPr>
          <w:szCs w:val="24"/>
        </w:rPr>
      </w:pPr>
      <w:r w:rsidRPr="00665441">
        <w:rPr>
          <w:szCs w:val="24"/>
        </w:rPr>
        <w:t>Г</w:t>
      </w:r>
      <w:r>
        <w:rPr>
          <w:szCs w:val="24"/>
        </w:rPr>
        <w:t>А</w:t>
      </w:r>
      <w:r w:rsidRPr="00665441">
        <w:rPr>
          <w:szCs w:val="24"/>
        </w:rPr>
        <w:t>УК СО «</w:t>
      </w:r>
      <w:r>
        <w:rPr>
          <w:szCs w:val="24"/>
        </w:rPr>
        <w:t>Региональный ресурсный центр в сфере культуры и художественного образования</w:t>
      </w:r>
      <w:r w:rsidRPr="00665441">
        <w:rPr>
          <w:szCs w:val="24"/>
        </w:rPr>
        <w:t>»</w:t>
      </w:r>
      <w:r>
        <w:rPr>
          <w:szCs w:val="24"/>
        </w:rPr>
        <w:t>.</w:t>
      </w:r>
    </w:p>
    <w:p w:rsidR="000F6670" w:rsidRPr="00665441" w:rsidRDefault="004B1276" w:rsidP="00FA612E">
      <w:pPr>
        <w:pStyle w:val="a3"/>
        <w:numPr>
          <w:ilvl w:val="1"/>
          <w:numId w:val="13"/>
        </w:numPr>
        <w:ind w:left="284" w:hanging="284"/>
        <w:jc w:val="both"/>
        <w:rPr>
          <w:szCs w:val="24"/>
        </w:rPr>
      </w:pPr>
      <w:r w:rsidRPr="00665441">
        <w:rPr>
          <w:szCs w:val="24"/>
        </w:rPr>
        <w:t>В рамках Фестиваля будут проходить курсы повышения квалификации</w:t>
      </w:r>
      <w:r w:rsidR="004D1BD0">
        <w:rPr>
          <w:szCs w:val="24"/>
        </w:rPr>
        <w:t xml:space="preserve"> (Приложение 2)</w:t>
      </w:r>
      <w:r w:rsidR="00A41079">
        <w:rPr>
          <w:szCs w:val="24"/>
        </w:rPr>
        <w:t xml:space="preserve"> </w:t>
      </w:r>
      <w:r w:rsidR="00154692">
        <w:rPr>
          <w:szCs w:val="24"/>
        </w:rPr>
        <w:t>для преподавателей художественных отделений ДХШ и ДШИ</w:t>
      </w:r>
      <w:r w:rsidR="00D95094">
        <w:rPr>
          <w:szCs w:val="24"/>
        </w:rPr>
        <w:t xml:space="preserve"> </w:t>
      </w:r>
      <w:r w:rsidR="00154692">
        <w:rPr>
          <w:szCs w:val="24"/>
        </w:rPr>
        <w:t>под руководством Лопаева Юрия Николаевича, преподавателя Первоуральской детской художественной школы,  члена Союза художников России.</w:t>
      </w:r>
    </w:p>
    <w:p w:rsidR="00182558" w:rsidRPr="00EF6EB7" w:rsidRDefault="00182558" w:rsidP="00FA612E">
      <w:pPr>
        <w:pStyle w:val="a3"/>
        <w:numPr>
          <w:ilvl w:val="1"/>
          <w:numId w:val="13"/>
        </w:numPr>
        <w:ind w:left="284" w:hanging="284"/>
        <w:jc w:val="both"/>
        <w:rPr>
          <w:szCs w:val="24"/>
        </w:rPr>
      </w:pPr>
      <w:r w:rsidRPr="00665441">
        <w:rPr>
          <w:rFonts w:cs="Times New Roman"/>
          <w:szCs w:val="24"/>
        </w:rPr>
        <w:t>Пленэр представляет собой комплексное мероприятие, направленное на создание, показ, распространение и популяризацию произведений изобразительного искусства, включающее в себя проведение церемонии открытия и закрытия, выезды на зарисовки и этюды, итоговую выставку изобразительного искусства, творческие встречи, мастер-классы, обмен опытом, обширную культурную программу, широкую информационную поддержку, издание каталога.</w:t>
      </w:r>
    </w:p>
    <w:p w:rsidR="00EF6EB7" w:rsidRPr="00665441" w:rsidRDefault="00EF6EB7" w:rsidP="00FA612E">
      <w:pPr>
        <w:pStyle w:val="a3"/>
        <w:numPr>
          <w:ilvl w:val="1"/>
          <w:numId w:val="13"/>
        </w:numPr>
        <w:ind w:left="284" w:hanging="284"/>
        <w:jc w:val="both"/>
        <w:rPr>
          <w:szCs w:val="24"/>
        </w:rPr>
      </w:pPr>
      <w:r>
        <w:rPr>
          <w:rFonts w:cs="Times New Roman"/>
          <w:szCs w:val="24"/>
        </w:rPr>
        <w:t>Участникам Фестиваля выдается Сертификат об участии</w:t>
      </w:r>
      <w:r w:rsidR="004D1BD0">
        <w:rPr>
          <w:rFonts w:cs="Times New Roman"/>
          <w:szCs w:val="24"/>
        </w:rPr>
        <w:t>, слушателям курсов выдается удостоверение</w:t>
      </w:r>
      <w:r w:rsidR="00A41079">
        <w:rPr>
          <w:rFonts w:cs="Times New Roman"/>
          <w:szCs w:val="24"/>
        </w:rPr>
        <w:t xml:space="preserve"> </w:t>
      </w:r>
      <w:r w:rsidR="004D1BD0">
        <w:rPr>
          <w:rFonts w:cs="Times New Roman"/>
          <w:szCs w:val="24"/>
        </w:rPr>
        <w:t>о повышения квалификации.</w:t>
      </w:r>
    </w:p>
    <w:p w:rsidR="00757DE3" w:rsidRPr="00665441" w:rsidRDefault="00757DE3" w:rsidP="00FA612E">
      <w:pPr>
        <w:ind w:left="360"/>
        <w:jc w:val="both"/>
      </w:pPr>
    </w:p>
    <w:p w:rsidR="00757DE3" w:rsidRPr="00665441" w:rsidRDefault="005E393C" w:rsidP="00FA612E">
      <w:pPr>
        <w:pStyle w:val="a3"/>
        <w:ind w:left="0"/>
        <w:jc w:val="center"/>
        <w:rPr>
          <w:b/>
          <w:szCs w:val="24"/>
        </w:rPr>
      </w:pPr>
      <w:r w:rsidRPr="00665441">
        <w:rPr>
          <w:b/>
          <w:szCs w:val="24"/>
        </w:rPr>
        <w:t>Цели</w:t>
      </w:r>
      <w:r w:rsidR="00A41079">
        <w:rPr>
          <w:b/>
          <w:szCs w:val="24"/>
        </w:rPr>
        <w:t xml:space="preserve"> </w:t>
      </w:r>
      <w:r w:rsidRPr="00665441">
        <w:rPr>
          <w:b/>
          <w:szCs w:val="24"/>
        </w:rPr>
        <w:t>Ф</w:t>
      </w:r>
      <w:r w:rsidR="00757DE3" w:rsidRPr="00665441">
        <w:rPr>
          <w:b/>
          <w:szCs w:val="24"/>
        </w:rPr>
        <w:t>естиваля</w:t>
      </w:r>
    </w:p>
    <w:p w:rsidR="00757DE3" w:rsidRPr="00665441" w:rsidRDefault="005E393C" w:rsidP="00FA612E">
      <w:pPr>
        <w:pStyle w:val="a3"/>
        <w:numPr>
          <w:ilvl w:val="0"/>
          <w:numId w:val="16"/>
        </w:numPr>
        <w:ind w:left="284" w:hanging="284"/>
        <w:jc w:val="both"/>
      </w:pPr>
      <w:r w:rsidRPr="00665441">
        <w:t>Поддержка и популяризация профессионального изобразительного искусства Урала, РФ и позиционирование его во всероссийском культурном пространстве.</w:t>
      </w:r>
    </w:p>
    <w:p w:rsidR="00757DE3" w:rsidRPr="00665441" w:rsidRDefault="005E393C" w:rsidP="00FA612E">
      <w:pPr>
        <w:pStyle w:val="a3"/>
        <w:numPr>
          <w:ilvl w:val="0"/>
          <w:numId w:val="16"/>
        </w:numPr>
        <w:ind w:left="284" w:hanging="284"/>
        <w:jc w:val="both"/>
      </w:pPr>
      <w:r w:rsidRPr="00665441">
        <w:t xml:space="preserve">Расширение межрегиональных </w:t>
      </w:r>
      <w:r w:rsidR="006621A8" w:rsidRPr="00665441">
        <w:t xml:space="preserve">культурных </w:t>
      </w:r>
      <w:r w:rsidRPr="00665441">
        <w:t>связей, гармонизация межнациональных отношений.</w:t>
      </w:r>
    </w:p>
    <w:p w:rsidR="005E393C" w:rsidRPr="003C1204" w:rsidRDefault="005E393C" w:rsidP="003C1204">
      <w:pPr>
        <w:pStyle w:val="a3"/>
        <w:numPr>
          <w:ilvl w:val="0"/>
          <w:numId w:val="16"/>
        </w:numPr>
        <w:ind w:left="284" w:hanging="284"/>
        <w:jc w:val="both"/>
      </w:pPr>
      <w:r w:rsidRPr="00665441">
        <w:t>У</w:t>
      </w:r>
      <w:r w:rsidR="006621A8" w:rsidRPr="00665441">
        <w:t>становление дружественных, культурных и творческих контактов между художниками из разных городов посредством культурного и творческого обмена.</w:t>
      </w:r>
    </w:p>
    <w:p w:rsidR="00357397" w:rsidRPr="002559C3" w:rsidRDefault="00357397" w:rsidP="00FA612E">
      <w:pPr>
        <w:pStyle w:val="a3"/>
        <w:ind w:left="0"/>
        <w:jc w:val="center"/>
        <w:rPr>
          <w:b/>
          <w:szCs w:val="24"/>
        </w:rPr>
      </w:pPr>
    </w:p>
    <w:p w:rsidR="005E393C" w:rsidRPr="00FA612E" w:rsidRDefault="005E393C" w:rsidP="00FA612E">
      <w:pPr>
        <w:pStyle w:val="a3"/>
        <w:ind w:left="0"/>
        <w:jc w:val="center"/>
        <w:rPr>
          <w:b/>
          <w:szCs w:val="24"/>
        </w:rPr>
      </w:pPr>
      <w:r w:rsidRPr="00665441">
        <w:rPr>
          <w:b/>
          <w:szCs w:val="24"/>
        </w:rPr>
        <w:t>Задачи Фестиваля</w:t>
      </w:r>
    </w:p>
    <w:p w:rsidR="005E393C" w:rsidRPr="00665441" w:rsidRDefault="005E393C" w:rsidP="00FA612E">
      <w:pPr>
        <w:pStyle w:val="a3"/>
        <w:numPr>
          <w:ilvl w:val="1"/>
          <w:numId w:val="17"/>
        </w:numPr>
        <w:ind w:left="284" w:hanging="284"/>
        <w:jc w:val="both"/>
        <w:rPr>
          <w:szCs w:val="24"/>
        </w:rPr>
      </w:pPr>
      <w:r w:rsidRPr="00665441">
        <w:rPr>
          <w:szCs w:val="24"/>
        </w:rPr>
        <w:t>Организация обмена опытом, развитие сотрудничества в области профессионального и любительского изобразительного искусства.</w:t>
      </w:r>
    </w:p>
    <w:p w:rsidR="005E393C" w:rsidRPr="00665441" w:rsidRDefault="005E393C" w:rsidP="00FA612E">
      <w:pPr>
        <w:pStyle w:val="a3"/>
        <w:numPr>
          <w:ilvl w:val="1"/>
          <w:numId w:val="17"/>
        </w:numPr>
        <w:ind w:left="284" w:hanging="284"/>
        <w:jc w:val="both"/>
        <w:rPr>
          <w:szCs w:val="24"/>
        </w:rPr>
      </w:pPr>
      <w:r w:rsidRPr="00665441">
        <w:rPr>
          <w:szCs w:val="24"/>
        </w:rPr>
        <w:t>Развитие культурного и событийного туризма в Свердловской области.</w:t>
      </w:r>
    </w:p>
    <w:p w:rsidR="005E393C" w:rsidRPr="00665441" w:rsidRDefault="004B1276" w:rsidP="00FA612E">
      <w:pPr>
        <w:pStyle w:val="a3"/>
        <w:numPr>
          <w:ilvl w:val="0"/>
          <w:numId w:val="19"/>
        </w:numPr>
        <w:ind w:left="284" w:hanging="284"/>
        <w:jc w:val="both"/>
      </w:pPr>
      <w:r w:rsidRPr="00665441">
        <w:t>Отображение в творчестве художников достопримечательностей и окрестностей    Алапаевского района.</w:t>
      </w:r>
    </w:p>
    <w:p w:rsidR="004B1276" w:rsidRPr="00665441" w:rsidRDefault="004B1276" w:rsidP="00FA612E">
      <w:pPr>
        <w:pStyle w:val="a3"/>
        <w:numPr>
          <w:ilvl w:val="0"/>
          <w:numId w:val="19"/>
        </w:numPr>
        <w:ind w:left="284" w:hanging="284"/>
        <w:jc w:val="both"/>
      </w:pPr>
      <w:r w:rsidRPr="00665441">
        <w:t>Повышение профессионального мастерства художников.</w:t>
      </w:r>
    </w:p>
    <w:p w:rsidR="00757DE3" w:rsidRPr="00FA612E" w:rsidRDefault="004B1276" w:rsidP="00FA612E">
      <w:pPr>
        <w:pStyle w:val="a3"/>
        <w:numPr>
          <w:ilvl w:val="0"/>
          <w:numId w:val="19"/>
        </w:numPr>
        <w:ind w:left="284" w:hanging="284"/>
        <w:jc w:val="both"/>
      </w:pPr>
      <w:r w:rsidRPr="00665441">
        <w:t>Создание благоприятной среды для творческого общения и необходимых условий для реализации творческих возможностей художников участников Фестиваля.</w:t>
      </w:r>
    </w:p>
    <w:p w:rsidR="003C1204" w:rsidRDefault="003C1204" w:rsidP="00F97F8C">
      <w:pPr>
        <w:pStyle w:val="a3"/>
        <w:ind w:left="0"/>
        <w:jc w:val="center"/>
        <w:rPr>
          <w:b/>
          <w:szCs w:val="24"/>
        </w:rPr>
      </w:pPr>
    </w:p>
    <w:p w:rsidR="000C6426" w:rsidRPr="00665441" w:rsidRDefault="004B1276" w:rsidP="00E64C03">
      <w:pPr>
        <w:pStyle w:val="a3"/>
        <w:ind w:left="0"/>
        <w:jc w:val="center"/>
        <w:rPr>
          <w:b/>
          <w:szCs w:val="24"/>
        </w:rPr>
      </w:pPr>
      <w:r w:rsidRPr="00665441">
        <w:rPr>
          <w:b/>
          <w:szCs w:val="24"/>
        </w:rPr>
        <w:lastRenderedPageBreak/>
        <w:t>Место и сроки проведения</w:t>
      </w:r>
    </w:p>
    <w:p w:rsidR="00A5192A" w:rsidRPr="000C6426" w:rsidRDefault="004B1276" w:rsidP="000C6426">
      <w:pPr>
        <w:pStyle w:val="a3"/>
        <w:numPr>
          <w:ilvl w:val="0"/>
          <w:numId w:val="20"/>
        </w:numPr>
        <w:ind w:left="284" w:hanging="284"/>
        <w:jc w:val="both"/>
      </w:pPr>
      <w:r w:rsidRPr="00665441">
        <w:t xml:space="preserve">Фестиваль проводится </w:t>
      </w:r>
      <w:r w:rsidRPr="000C6426">
        <w:rPr>
          <w:b/>
        </w:rPr>
        <w:t xml:space="preserve">с </w:t>
      </w:r>
      <w:r w:rsidR="007767FC" w:rsidRPr="000C6426">
        <w:rPr>
          <w:b/>
        </w:rPr>
        <w:t>0</w:t>
      </w:r>
      <w:r w:rsidR="00A41079">
        <w:rPr>
          <w:b/>
        </w:rPr>
        <w:t>1</w:t>
      </w:r>
      <w:r w:rsidR="00F7190C" w:rsidRPr="000C6426">
        <w:rPr>
          <w:b/>
        </w:rPr>
        <w:t>.0</w:t>
      </w:r>
      <w:r w:rsidR="00243327" w:rsidRPr="000C6426">
        <w:rPr>
          <w:b/>
        </w:rPr>
        <w:t>8</w:t>
      </w:r>
      <w:r w:rsidR="00724425" w:rsidRPr="000C6426">
        <w:rPr>
          <w:b/>
        </w:rPr>
        <w:t>.202</w:t>
      </w:r>
      <w:r w:rsidR="00A41079">
        <w:rPr>
          <w:b/>
        </w:rPr>
        <w:t>4</w:t>
      </w:r>
      <w:r w:rsidR="00724425" w:rsidRPr="000C6426">
        <w:rPr>
          <w:b/>
        </w:rPr>
        <w:t>г.</w:t>
      </w:r>
      <w:r w:rsidR="00553678" w:rsidRPr="000C6426">
        <w:rPr>
          <w:b/>
        </w:rPr>
        <w:t xml:space="preserve"> по </w:t>
      </w:r>
      <w:r w:rsidR="007767FC" w:rsidRPr="000C6426">
        <w:rPr>
          <w:b/>
        </w:rPr>
        <w:t>1</w:t>
      </w:r>
      <w:r w:rsidR="00A41079">
        <w:rPr>
          <w:b/>
        </w:rPr>
        <w:t>0</w:t>
      </w:r>
      <w:r w:rsidR="00F7190C" w:rsidRPr="000C6426">
        <w:rPr>
          <w:b/>
        </w:rPr>
        <w:t>.0</w:t>
      </w:r>
      <w:r w:rsidR="00243327" w:rsidRPr="000C6426">
        <w:rPr>
          <w:b/>
        </w:rPr>
        <w:t>8</w:t>
      </w:r>
      <w:r w:rsidR="00553678" w:rsidRPr="000C6426">
        <w:rPr>
          <w:b/>
        </w:rPr>
        <w:t>.</w:t>
      </w:r>
      <w:r w:rsidRPr="000C6426">
        <w:rPr>
          <w:b/>
        </w:rPr>
        <w:t>20</w:t>
      </w:r>
      <w:r w:rsidR="00243327" w:rsidRPr="000C6426">
        <w:rPr>
          <w:b/>
        </w:rPr>
        <w:t>2</w:t>
      </w:r>
      <w:r w:rsidR="00A41079">
        <w:rPr>
          <w:b/>
        </w:rPr>
        <w:t>4</w:t>
      </w:r>
      <w:r w:rsidR="00724425" w:rsidRPr="000C6426">
        <w:rPr>
          <w:b/>
        </w:rPr>
        <w:t>г</w:t>
      </w:r>
      <w:r w:rsidR="00724425">
        <w:t>.</w:t>
      </w:r>
      <w:r w:rsidR="00A41079">
        <w:t xml:space="preserve"> </w:t>
      </w:r>
      <w:r w:rsidRPr="00665441">
        <w:t>на территории Нижнесинячихинского музея-заповедника деревянного зодчества и народного искусства имени И.Д. Самойлова.</w:t>
      </w:r>
    </w:p>
    <w:p w:rsidR="00357397" w:rsidRPr="00357397" w:rsidRDefault="00357397" w:rsidP="00FA612E">
      <w:pPr>
        <w:pStyle w:val="a3"/>
        <w:ind w:left="0"/>
        <w:jc w:val="center"/>
        <w:rPr>
          <w:b/>
          <w:szCs w:val="24"/>
        </w:rPr>
      </w:pPr>
    </w:p>
    <w:p w:rsidR="00757DE3" w:rsidRPr="00665441" w:rsidRDefault="00757DE3" w:rsidP="00FA612E">
      <w:pPr>
        <w:pStyle w:val="a3"/>
        <w:ind w:left="0"/>
        <w:jc w:val="center"/>
        <w:rPr>
          <w:b/>
          <w:szCs w:val="24"/>
        </w:rPr>
      </w:pPr>
      <w:r w:rsidRPr="00665441">
        <w:rPr>
          <w:b/>
          <w:szCs w:val="24"/>
        </w:rPr>
        <w:t>Организация</w:t>
      </w:r>
    </w:p>
    <w:p w:rsidR="005E393C" w:rsidRPr="00665441" w:rsidRDefault="005E393C" w:rsidP="00FA612E">
      <w:pPr>
        <w:pStyle w:val="a3"/>
        <w:numPr>
          <w:ilvl w:val="0"/>
          <w:numId w:val="20"/>
        </w:numPr>
        <w:ind w:left="284" w:hanging="284"/>
        <w:jc w:val="both"/>
        <w:rPr>
          <w:b/>
        </w:rPr>
      </w:pPr>
      <w:r w:rsidRPr="00665441">
        <w:t>Общее руководство Фестивалем осуществляет организационный комитет (далее – Оргкомитет).</w:t>
      </w:r>
    </w:p>
    <w:p w:rsidR="005E393C" w:rsidRPr="00665441" w:rsidRDefault="005E393C" w:rsidP="00FA612E">
      <w:pPr>
        <w:pStyle w:val="a3"/>
        <w:numPr>
          <w:ilvl w:val="0"/>
          <w:numId w:val="20"/>
        </w:numPr>
        <w:ind w:left="284" w:hanging="284"/>
        <w:jc w:val="both"/>
        <w:rPr>
          <w:b/>
        </w:rPr>
      </w:pPr>
      <w:r w:rsidRPr="00665441">
        <w:t>В состав Оргкомитета входят представители учредителей, организаторов, партнеров.</w:t>
      </w:r>
    </w:p>
    <w:p w:rsidR="00FA612E" w:rsidRPr="00FA612E" w:rsidRDefault="005E393C" w:rsidP="00FA612E">
      <w:pPr>
        <w:pStyle w:val="a3"/>
        <w:numPr>
          <w:ilvl w:val="0"/>
          <w:numId w:val="20"/>
        </w:numPr>
        <w:ind w:left="284" w:hanging="284"/>
        <w:jc w:val="both"/>
        <w:rPr>
          <w:b/>
        </w:rPr>
      </w:pPr>
      <w:r w:rsidRPr="00665441">
        <w:t>Оргкомитет:</w:t>
      </w:r>
    </w:p>
    <w:p w:rsidR="005E393C" w:rsidRPr="00FA612E" w:rsidRDefault="005E393C" w:rsidP="006B0186">
      <w:pPr>
        <w:pStyle w:val="a3"/>
        <w:numPr>
          <w:ilvl w:val="0"/>
          <w:numId w:val="25"/>
        </w:numPr>
        <w:jc w:val="both"/>
        <w:rPr>
          <w:b/>
        </w:rPr>
      </w:pPr>
      <w:r w:rsidRPr="00665441">
        <w:t>утверждает программу Фестиваля и его основ</w:t>
      </w:r>
      <w:r w:rsidR="003F4696" w:rsidRPr="00665441">
        <w:t>ополагающие документы, определяющие основные источники финансирования;</w:t>
      </w:r>
    </w:p>
    <w:p w:rsidR="00FA612E" w:rsidRDefault="001A47A9" w:rsidP="006B0186">
      <w:pPr>
        <w:pStyle w:val="a3"/>
        <w:numPr>
          <w:ilvl w:val="0"/>
          <w:numId w:val="25"/>
        </w:numPr>
        <w:jc w:val="both"/>
        <w:rPr>
          <w:i/>
        </w:rPr>
      </w:pPr>
      <w:r>
        <w:t>организует проживание, питание;</w:t>
      </w:r>
    </w:p>
    <w:p w:rsidR="003F4696" w:rsidRPr="00FA612E" w:rsidRDefault="003F4696" w:rsidP="006B0186">
      <w:pPr>
        <w:pStyle w:val="a3"/>
        <w:numPr>
          <w:ilvl w:val="0"/>
          <w:numId w:val="25"/>
        </w:numPr>
        <w:tabs>
          <w:tab w:val="left" w:pos="426"/>
        </w:tabs>
        <w:jc w:val="both"/>
        <w:rPr>
          <w:i/>
        </w:rPr>
      </w:pPr>
      <w:r w:rsidRPr="00665441">
        <w:t>осуществляет информационное сопровождение Фестиваля и его участников, взаимодействие со СМИ, подготовку программы, другой печатной продукции.</w:t>
      </w:r>
    </w:p>
    <w:p w:rsidR="003F4696" w:rsidRPr="00665441" w:rsidRDefault="003F4696" w:rsidP="00FA612E">
      <w:pPr>
        <w:pStyle w:val="a3"/>
        <w:numPr>
          <w:ilvl w:val="0"/>
          <w:numId w:val="20"/>
        </w:numPr>
        <w:ind w:left="284" w:hanging="284"/>
        <w:jc w:val="both"/>
      </w:pPr>
      <w:r w:rsidRPr="00665441">
        <w:t>Оргкомитет имеет право:</w:t>
      </w:r>
    </w:p>
    <w:p w:rsidR="003F4696" w:rsidRPr="00665441" w:rsidRDefault="003F4696" w:rsidP="006B0186">
      <w:pPr>
        <w:pStyle w:val="a3"/>
        <w:numPr>
          <w:ilvl w:val="0"/>
          <w:numId w:val="26"/>
        </w:numPr>
        <w:jc w:val="both"/>
      </w:pPr>
      <w:r w:rsidRPr="00665441">
        <w:t xml:space="preserve">привлекать к подготовке мероприятий третьи лица </w:t>
      </w:r>
      <w:r w:rsidR="006B0186">
        <w:t>(специалистов, экспертов)</w:t>
      </w:r>
      <w:r w:rsidRPr="00665441">
        <w:t>;</w:t>
      </w:r>
    </w:p>
    <w:p w:rsidR="003F4696" w:rsidRPr="00665441" w:rsidRDefault="003F4696" w:rsidP="006B0186">
      <w:pPr>
        <w:pStyle w:val="a3"/>
        <w:numPr>
          <w:ilvl w:val="0"/>
          <w:numId w:val="26"/>
        </w:numPr>
        <w:jc w:val="both"/>
      </w:pPr>
      <w:r w:rsidRPr="00665441">
        <w:t>использовать фото, видеоматериалы, произведенные во время Фестиваля и иные материалы, выпущенные по итогам без выплаты гонораров;</w:t>
      </w:r>
    </w:p>
    <w:p w:rsidR="00666E26" w:rsidRPr="00665441" w:rsidRDefault="00666E26" w:rsidP="006B0186">
      <w:pPr>
        <w:pStyle w:val="a3"/>
        <w:numPr>
          <w:ilvl w:val="0"/>
          <w:numId w:val="26"/>
        </w:numPr>
        <w:jc w:val="both"/>
      </w:pPr>
      <w:r w:rsidRPr="00665441">
        <w:t>осуществлять анкетирование, сбор информации, формировать базу данных о художниках – участниках фестиваля;</w:t>
      </w:r>
    </w:p>
    <w:p w:rsidR="00666E26" w:rsidRDefault="00666E26" w:rsidP="006B0186">
      <w:pPr>
        <w:pStyle w:val="a3"/>
        <w:numPr>
          <w:ilvl w:val="0"/>
          <w:numId w:val="26"/>
        </w:numPr>
        <w:jc w:val="both"/>
        <w:rPr>
          <w:i/>
        </w:rPr>
      </w:pPr>
      <w:r w:rsidRPr="007E5F97">
        <w:t>привлекать к участию в Фестивале спонсоров (в том числе информационных) с размещением рекламы в информационных материалах организаций, финансирующи</w:t>
      </w:r>
      <w:r w:rsidR="001A47A9" w:rsidRPr="007E5F97">
        <w:t>х</w:t>
      </w:r>
      <w:r w:rsidRPr="007E5F97">
        <w:t xml:space="preserve"> мероприятия и участников Фестиваля.</w:t>
      </w:r>
    </w:p>
    <w:p w:rsidR="00FA612E" w:rsidRPr="00FA612E" w:rsidRDefault="00FA612E" w:rsidP="00FA612E">
      <w:pPr>
        <w:pStyle w:val="a3"/>
        <w:ind w:left="284"/>
        <w:jc w:val="both"/>
        <w:rPr>
          <w:i/>
        </w:rPr>
      </w:pPr>
    </w:p>
    <w:p w:rsidR="005E393C" w:rsidRPr="00665441" w:rsidRDefault="00666E26" w:rsidP="00FA612E">
      <w:pPr>
        <w:pStyle w:val="a3"/>
        <w:ind w:left="0"/>
        <w:jc w:val="center"/>
        <w:rPr>
          <w:b/>
          <w:szCs w:val="24"/>
        </w:rPr>
      </w:pPr>
      <w:r w:rsidRPr="00665441">
        <w:rPr>
          <w:b/>
          <w:szCs w:val="24"/>
        </w:rPr>
        <w:t>Участники Фестиваля</w:t>
      </w:r>
    </w:p>
    <w:p w:rsidR="00243327" w:rsidRPr="00243327" w:rsidRDefault="00757DE3" w:rsidP="00243327">
      <w:pPr>
        <w:pStyle w:val="a3"/>
        <w:numPr>
          <w:ilvl w:val="0"/>
          <w:numId w:val="20"/>
        </w:numPr>
        <w:ind w:left="284" w:hanging="284"/>
        <w:jc w:val="both"/>
        <w:rPr>
          <w:i/>
          <w:szCs w:val="24"/>
        </w:rPr>
      </w:pPr>
      <w:r w:rsidRPr="00243327">
        <w:rPr>
          <w:szCs w:val="24"/>
        </w:rPr>
        <w:t xml:space="preserve">К участию в Фестивале </w:t>
      </w:r>
      <w:r w:rsidR="00666E26" w:rsidRPr="00243327">
        <w:rPr>
          <w:szCs w:val="24"/>
        </w:rPr>
        <w:t>приглашаются профессиональные художники, студенты,</w:t>
      </w:r>
      <w:r w:rsidR="00724425" w:rsidRPr="00243327">
        <w:rPr>
          <w:szCs w:val="24"/>
        </w:rPr>
        <w:t xml:space="preserve"> учащиеся</w:t>
      </w:r>
      <w:r w:rsidR="00A41079">
        <w:rPr>
          <w:szCs w:val="24"/>
        </w:rPr>
        <w:t xml:space="preserve"> </w:t>
      </w:r>
      <w:r w:rsidR="00A5192A">
        <w:rPr>
          <w:szCs w:val="24"/>
        </w:rPr>
        <w:t>от 14 лет (с сопровождением взрослых)</w:t>
      </w:r>
      <w:r w:rsidR="00724425" w:rsidRPr="00243327">
        <w:rPr>
          <w:szCs w:val="24"/>
        </w:rPr>
        <w:t>,</w:t>
      </w:r>
      <w:r w:rsidR="00A41079">
        <w:rPr>
          <w:szCs w:val="24"/>
        </w:rPr>
        <w:t xml:space="preserve"> </w:t>
      </w:r>
      <w:r w:rsidR="00724425" w:rsidRPr="00243327">
        <w:rPr>
          <w:szCs w:val="24"/>
        </w:rPr>
        <w:t>художники-</w:t>
      </w:r>
      <w:r w:rsidR="00666E26" w:rsidRPr="00243327">
        <w:rPr>
          <w:szCs w:val="24"/>
        </w:rPr>
        <w:t>любители</w:t>
      </w:r>
      <w:r w:rsidR="00724425" w:rsidRPr="00243327">
        <w:rPr>
          <w:szCs w:val="24"/>
        </w:rPr>
        <w:t>.</w:t>
      </w:r>
    </w:p>
    <w:p w:rsidR="005B01E1" w:rsidRPr="00243327" w:rsidRDefault="00433485" w:rsidP="00FA612E">
      <w:pPr>
        <w:pStyle w:val="a3"/>
        <w:numPr>
          <w:ilvl w:val="0"/>
          <w:numId w:val="20"/>
        </w:numPr>
        <w:ind w:left="284" w:hanging="284"/>
        <w:jc w:val="both"/>
        <w:rPr>
          <w:i/>
          <w:szCs w:val="24"/>
        </w:rPr>
      </w:pPr>
      <w:r w:rsidRPr="00E64C03">
        <w:rPr>
          <w:szCs w:val="24"/>
        </w:rPr>
        <w:t>Все участники Фестиваля обязаны иметь при себе паспорт, медицинский страховой полис, необходимые для работы на пленэре художественные материалы (картон, холст, краски, графические материалы и т.д.)</w:t>
      </w:r>
      <w:r w:rsidR="00243327" w:rsidRPr="00E64C03">
        <w:rPr>
          <w:szCs w:val="24"/>
        </w:rPr>
        <w:t xml:space="preserve">. </w:t>
      </w:r>
    </w:p>
    <w:p w:rsidR="00433485" w:rsidRPr="00FA612E" w:rsidRDefault="00433485" w:rsidP="00FA612E">
      <w:pPr>
        <w:pStyle w:val="a3"/>
        <w:numPr>
          <w:ilvl w:val="0"/>
          <w:numId w:val="20"/>
        </w:numPr>
        <w:ind w:left="284" w:hanging="284"/>
        <w:jc w:val="both"/>
      </w:pPr>
      <w:r w:rsidRPr="00FA612E">
        <w:t>В заключительные дни Фестиваля проводится выставка работ участников пленэра.</w:t>
      </w:r>
    </w:p>
    <w:p w:rsidR="00433485" w:rsidRPr="00FA612E" w:rsidRDefault="00433485" w:rsidP="00FA612E">
      <w:pPr>
        <w:pStyle w:val="a3"/>
        <w:numPr>
          <w:ilvl w:val="0"/>
          <w:numId w:val="20"/>
        </w:numPr>
        <w:ind w:left="284" w:hanging="284"/>
        <w:jc w:val="both"/>
      </w:pPr>
      <w:r w:rsidRPr="00FA612E">
        <w:t>По итогам пленэра организаторы выпускают каталог с презентацией творческих работ художников.</w:t>
      </w:r>
    </w:p>
    <w:p w:rsidR="00632ADC" w:rsidRPr="00FA612E" w:rsidRDefault="00632ADC" w:rsidP="00FA612E">
      <w:pPr>
        <w:pStyle w:val="a3"/>
        <w:numPr>
          <w:ilvl w:val="0"/>
          <w:numId w:val="20"/>
        </w:numPr>
        <w:ind w:left="284" w:hanging="284"/>
        <w:jc w:val="both"/>
      </w:pPr>
      <w:r w:rsidRPr="00FA612E">
        <w:t>Организаторы и исполнители оставляют за собой право менять порядок предоставления услуг без уменьшения их объема.</w:t>
      </w:r>
    </w:p>
    <w:p w:rsidR="00FA612E" w:rsidRPr="00FA612E" w:rsidRDefault="00632ADC" w:rsidP="00FA612E">
      <w:pPr>
        <w:pStyle w:val="a3"/>
        <w:numPr>
          <w:ilvl w:val="0"/>
          <w:numId w:val="20"/>
        </w:numPr>
        <w:ind w:left="284" w:hanging="284"/>
        <w:jc w:val="both"/>
      </w:pPr>
      <w:r w:rsidRPr="00FA612E">
        <w:t>Участники Фестиваля вправе выбрать для себя удобное место проживания и сообщить об этом координаторам Фестиваля</w:t>
      </w:r>
      <w:r w:rsidR="008A626A" w:rsidRPr="00FA612E">
        <w:t>, координаторы могут способствовать подбору желае</w:t>
      </w:r>
      <w:r w:rsidR="00FA612E">
        <w:t>мых условий проживания и питания</w:t>
      </w:r>
      <w:r w:rsidRPr="00FA612E">
        <w:t>.</w:t>
      </w:r>
    </w:p>
    <w:p w:rsidR="00724425" w:rsidRDefault="00724425" w:rsidP="00FA612E">
      <w:pPr>
        <w:jc w:val="center"/>
        <w:rPr>
          <w:b/>
        </w:rPr>
      </w:pPr>
    </w:p>
    <w:p w:rsidR="00632ADC" w:rsidRPr="00FA612E" w:rsidRDefault="00EB736E" w:rsidP="00FA612E">
      <w:pPr>
        <w:jc w:val="center"/>
        <w:rPr>
          <w:b/>
        </w:rPr>
      </w:pPr>
      <w:r>
        <w:rPr>
          <w:b/>
        </w:rPr>
        <w:t>Культурная п</w:t>
      </w:r>
      <w:r w:rsidR="00632ADC" w:rsidRPr="00FA612E">
        <w:rPr>
          <w:b/>
        </w:rPr>
        <w:t>рограмма Фестиваля</w:t>
      </w:r>
    </w:p>
    <w:p w:rsidR="00EB736E" w:rsidRPr="006B0186" w:rsidRDefault="00EB736E" w:rsidP="00EB736E">
      <w:pPr>
        <w:pStyle w:val="a3"/>
        <w:numPr>
          <w:ilvl w:val="0"/>
          <w:numId w:val="22"/>
        </w:numPr>
        <w:ind w:left="284" w:hanging="284"/>
        <w:jc w:val="both"/>
        <w:rPr>
          <w:szCs w:val="24"/>
        </w:rPr>
      </w:pPr>
      <w:r w:rsidRPr="00665441">
        <w:rPr>
          <w:szCs w:val="24"/>
        </w:rPr>
        <w:t xml:space="preserve">Церемония </w:t>
      </w:r>
      <w:r w:rsidR="00A41079">
        <w:rPr>
          <w:szCs w:val="24"/>
        </w:rPr>
        <w:t xml:space="preserve">открытия </w:t>
      </w:r>
      <w:r>
        <w:rPr>
          <w:szCs w:val="24"/>
        </w:rPr>
        <w:t>ф</w:t>
      </w:r>
      <w:r w:rsidRPr="00665441">
        <w:rPr>
          <w:szCs w:val="24"/>
        </w:rPr>
        <w:t>естивал</w:t>
      </w:r>
      <w:r>
        <w:rPr>
          <w:szCs w:val="24"/>
        </w:rPr>
        <w:t>я-пленэра «Солнечная Синячиха-</w:t>
      </w:r>
      <w:r w:rsidRPr="00665441">
        <w:rPr>
          <w:szCs w:val="24"/>
        </w:rPr>
        <w:t>20</w:t>
      </w:r>
      <w:r>
        <w:rPr>
          <w:szCs w:val="24"/>
        </w:rPr>
        <w:t>2</w:t>
      </w:r>
      <w:r w:rsidR="00A41079">
        <w:rPr>
          <w:szCs w:val="24"/>
        </w:rPr>
        <w:t>4</w:t>
      </w:r>
      <w:r w:rsidRPr="00665441">
        <w:rPr>
          <w:szCs w:val="24"/>
        </w:rPr>
        <w:t>»</w:t>
      </w:r>
      <w:r>
        <w:rPr>
          <w:szCs w:val="24"/>
        </w:rPr>
        <w:t xml:space="preserve"> в гостином дворе Нижнесинячихинского музея.</w:t>
      </w:r>
    </w:p>
    <w:p w:rsidR="00F825B6" w:rsidRPr="00665441" w:rsidRDefault="00F825B6" w:rsidP="00F825B6">
      <w:pPr>
        <w:pStyle w:val="a3"/>
        <w:numPr>
          <w:ilvl w:val="0"/>
          <w:numId w:val="22"/>
        </w:numPr>
        <w:ind w:left="284" w:hanging="284"/>
        <w:jc w:val="both"/>
        <w:rPr>
          <w:szCs w:val="24"/>
        </w:rPr>
      </w:pPr>
      <w:r>
        <w:t>О</w:t>
      </w:r>
      <w:r w:rsidRPr="00665441">
        <w:t>бзорные экскурсии по Нижнесинячихинскому музею-заповеднику деревянного зодчества и народног</w:t>
      </w:r>
      <w:r>
        <w:t>о искусства имени И.Д.Самойлова,</w:t>
      </w:r>
      <w:r w:rsidR="00A41079">
        <w:t xml:space="preserve"> </w:t>
      </w:r>
      <w:r w:rsidRPr="00665441">
        <w:rPr>
          <w:szCs w:val="24"/>
        </w:rPr>
        <w:t>а также по туристическим маршрутам с целью ознакомления с достопримечательностями Алапаевского района.</w:t>
      </w:r>
    </w:p>
    <w:p w:rsidR="003C1204" w:rsidRPr="00665441" w:rsidRDefault="003C1204" w:rsidP="003C1204">
      <w:pPr>
        <w:pStyle w:val="a5"/>
        <w:numPr>
          <w:ilvl w:val="0"/>
          <w:numId w:val="22"/>
        </w:numPr>
        <w:spacing w:before="0" w:beforeAutospacing="0" w:after="0" w:afterAutospacing="0"/>
        <w:ind w:left="284" w:hanging="284"/>
        <w:jc w:val="both"/>
      </w:pPr>
      <w:r>
        <w:t>О</w:t>
      </w:r>
      <w:r w:rsidRPr="00665441">
        <w:t>б</w:t>
      </w:r>
      <w:r>
        <w:t>ряды, мастер-классы музея, квест-игры.</w:t>
      </w:r>
    </w:p>
    <w:p w:rsidR="003C1204" w:rsidRPr="00665441" w:rsidRDefault="003C1204" w:rsidP="003C1204">
      <w:pPr>
        <w:pStyle w:val="a5"/>
        <w:numPr>
          <w:ilvl w:val="0"/>
          <w:numId w:val="22"/>
        </w:numPr>
        <w:spacing w:before="0" w:beforeAutospacing="0" w:after="0" w:afterAutospacing="0"/>
        <w:ind w:left="284" w:hanging="284"/>
        <w:jc w:val="both"/>
      </w:pPr>
      <w:r>
        <w:t>П</w:t>
      </w:r>
      <w:r w:rsidRPr="00665441">
        <w:t>рограмма конного двора и участие в изгото</w:t>
      </w:r>
      <w:r>
        <w:t>влении кованых монет на счастье.</w:t>
      </w:r>
    </w:p>
    <w:p w:rsidR="002E4F45" w:rsidRPr="00F825B6" w:rsidRDefault="006621A8" w:rsidP="00F825B6">
      <w:pPr>
        <w:pStyle w:val="a3"/>
        <w:numPr>
          <w:ilvl w:val="0"/>
          <w:numId w:val="22"/>
        </w:numPr>
        <w:ind w:left="284" w:hanging="284"/>
        <w:jc w:val="both"/>
        <w:rPr>
          <w:szCs w:val="24"/>
        </w:rPr>
      </w:pPr>
      <w:r w:rsidRPr="00665441">
        <w:rPr>
          <w:szCs w:val="24"/>
        </w:rPr>
        <w:t>Проведение мастер-классов</w:t>
      </w:r>
      <w:r w:rsidR="007767FC">
        <w:rPr>
          <w:szCs w:val="24"/>
        </w:rPr>
        <w:t xml:space="preserve"> от художников</w:t>
      </w:r>
      <w:r w:rsidR="00433485" w:rsidRPr="00665441">
        <w:rPr>
          <w:szCs w:val="24"/>
        </w:rPr>
        <w:t>, дискуссий.</w:t>
      </w:r>
    </w:p>
    <w:p w:rsidR="002E4F45" w:rsidRPr="00665441" w:rsidRDefault="001A47A9" w:rsidP="00FA612E">
      <w:pPr>
        <w:pStyle w:val="a5"/>
        <w:numPr>
          <w:ilvl w:val="0"/>
          <w:numId w:val="22"/>
        </w:numPr>
        <w:spacing w:before="0" w:beforeAutospacing="0" w:after="0" w:afterAutospacing="0"/>
        <w:ind w:left="284" w:hanging="284"/>
        <w:jc w:val="both"/>
      </w:pPr>
      <w:r>
        <w:t>П</w:t>
      </w:r>
      <w:r w:rsidR="002E4F45" w:rsidRPr="00665441">
        <w:t>роведение конкурса картин с пленэ</w:t>
      </w:r>
      <w:r>
        <w:t>ра.</w:t>
      </w:r>
    </w:p>
    <w:p w:rsidR="00724425" w:rsidRPr="00EB736E" w:rsidRDefault="001A47A9" w:rsidP="00EB736E">
      <w:pPr>
        <w:pStyle w:val="a3"/>
        <w:numPr>
          <w:ilvl w:val="0"/>
          <w:numId w:val="22"/>
        </w:numPr>
        <w:ind w:left="284" w:hanging="284"/>
        <w:jc w:val="both"/>
        <w:rPr>
          <w:szCs w:val="24"/>
        </w:rPr>
      </w:pPr>
      <w:r w:rsidRPr="00665441">
        <w:rPr>
          <w:szCs w:val="24"/>
        </w:rPr>
        <w:t>Церемония закрытия Фестивал</w:t>
      </w:r>
      <w:r w:rsidR="00FF4C86">
        <w:rPr>
          <w:szCs w:val="24"/>
        </w:rPr>
        <w:t>я-пленэра «Солнечная Синячиха-</w:t>
      </w:r>
      <w:r w:rsidRPr="00665441">
        <w:rPr>
          <w:szCs w:val="24"/>
        </w:rPr>
        <w:t>20</w:t>
      </w:r>
      <w:r w:rsidR="00724425">
        <w:rPr>
          <w:szCs w:val="24"/>
        </w:rPr>
        <w:t>2</w:t>
      </w:r>
      <w:r w:rsidR="00A41079">
        <w:rPr>
          <w:szCs w:val="24"/>
        </w:rPr>
        <w:t>4</w:t>
      </w:r>
      <w:r w:rsidRPr="00665441">
        <w:rPr>
          <w:szCs w:val="24"/>
        </w:rPr>
        <w:t>», экспозиция выставки</w:t>
      </w:r>
      <w:r w:rsidR="006B0186">
        <w:rPr>
          <w:szCs w:val="24"/>
        </w:rPr>
        <w:t>.</w:t>
      </w:r>
    </w:p>
    <w:p w:rsidR="00E64C03" w:rsidRDefault="00E64C03" w:rsidP="00072985">
      <w:pPr>
        <w:pStyle w:val="a3"/>
        <w:ind w:left="0"/>
        <w:jc w:val="center"/>
        <w:rPr>
          <w:b/>
          <w:szCs w:val="24"/>
        </w:rPr>
      </w:pPr>
    </w:p>
    <w:p w:rsidR="00E64C03" w:rsidRDefault="00E64C03" w:rsidP="00072985">
      <w:pPr>
        <w:pStyle w:val="a3"/>
        <w:ind w:left="0"/>
        <w:jc w:val="center"/>
        <w:rPr>
          <w:b/>
          <w:szCs w:val="24"/>
        </w:rPr>
      </w:pPr>
    </w:p>
    <w:p w:rsidR="002E4F45" w:rsidRPr="00665441" w:rsidRDefault="002E4F45" w:rsidP="00072985">
      <w:pPr>
        <w:pStyle w:val="a3"/>
        <w:ind w:left="0"/>
        <w:jc w:val="center"/>
        <w:rPr>
          <w:b/>
          <w:szCs w:val="24"/>
        </w:rPr>
      </w:pPr>
      <w:r w:rsidRPr="00665441">
        <w:rPr>
          <w:b/>
          <w:szCs w:val="24"/>
        </w:rPr>
        <w:t>Финансовые условия участия</w:t>
      </w:r>
    </w:p>
    <w:p w:rsidR="002E4F45" w:rsidRPr="00665441" w:rsidRDefault="002E4F45" w:rsidP="00072985">
      <w:pPr>
        <w:pStyle w:val="a3"/>
        <w:numPr>
          <w:ilvl w:val="0"/>
          <w:numId w:val="23"/>
        </w:numPr>
        <w:ind w:left="284" w:hanging="284"/>
        <w:jc w:val="both"/>
        <w:rPr>
          <w:szCs w:val="24"/>
        </w:rPr>
      </w:pPr>
      <w:r w:rsidRPr="00665441">
        <w:rPr>
          <w:szCs w:val="24"/>
        </w:rPr>
        <w:t xml:space="preserve">Фестиваль проводится за счет организационных взносов участников. Организационный взнос за участие составляет </w:t>
      </w:r>
      <w:r w:rsidR="00A41079">
        <w:rPr>
          <w:szCs w:val="24"/>
        </w:rPr>
        <w:t>30</w:t>
      </w:r>
      <w:r w:rsidRPr="0072175F">
        <w:rPr>
          <w:szCs w:val="24"/>
        </w:rPr>
        <w:t>00 рублей.</w:t>
      </w:r>
      <w:r w:rsidRPr="00665441">
        <w:rPr>
          <w:szCs w:val="24"/>
        </w:rPr>
        <w:t xml:space="preserve"> Оплата производится до </w:t>
      </w:r>
      <w:r w:rsidR="00B67B60">
        <w:rPr>
          <w:szCs w:val="24"/>
        </w:rPr>
        <w:t>0</w:t>
      </w:r>
      <w:r w:rsidR="00815137">
        <w:rPr>
          <w:szCs w:val="24"/>
        </w:rPr>
        <w:t>4</w:t>
      </w:r>
      <w:r w:rsidR="00A41079">
        <w:rPr>
          <w:szCs w:val="24"/>
        </w:rPr>
        <w:t xml:space="preserve"> </w:t>
      </w:r>
      <w:r w:rsidR="00243327">
        <w:rPr>
          <w:szCs w:val="24"/>
        </w:rPr>
        <w:t>августа</w:t>
      </w:r>
      <w:r w:rsidRPr="00665441">
        <w:rPr>
          <w:szCs w:val="24"/>
        </w:rPr>
        <w:t xml:space="preserve"> 20</w:t>
      </w:r>
      <w:r w:rsidR="00724425">
        <w:rPr>
          <w:szCs w:val="24"/>
        </w:rPr>
        <w:t>2</w:t>
      </w:r>
      <w:r w:rsidR="00A41079">
        <w:rPr>
          <w:szCs w:val="24"/>
        </w:rPr>
        <w:t>4</w:t>
      </w:r>
      <w:r w:rsidRPr="00665441">
        <w:rPr>
          <w:szCs w:val="24"/>
        </w:rPr>
        <w:t xml:space="preserve"> года в форме безналичного пе</w:t>
      </w:r>
      <w:r w:rsidR="00F7190C">
        <w:rPr>
          <w:szCs w:val="24"/>
        </w:rPr>
        <w:t xml:space="preserve">речисления на расчетный счет </w:t>
      </w:r>
      <w:r w:rsidR="00724425">
        <w:rPr>
          <w:szCs w:val="24"/>
        </w:rPr>
        <w:t>ГАУДОСО</w:t>
      </w:r>
      <w:r w:rsidRPr="00665441">
        <w:rPr>
          <w:szCs w:val="24"/>
        </w:rPr>
        <w:t xml:space="preserve"> «Верхнесинячихинская ДШИ»</w:t>
      </w:r>
      <w:r w:rsidR="00BB24AE" w:rsidRPr="00665441">
        <w:rPr>
          <w:szCs w:val="24"/>
        </w:rPr>
        <w:t>.</w:t>
      </w:r>
    </w:p>
    <w:p w:rsidR="00BB24AE" w:rsidRPr="00AF6B14" w:rsidRDefault="00BB24AE" w:rsidP="00BE13C6">
      <w:pPr>
        <w:pStyle w:val="a3"/>
        <w:numPr>
          <w:ilvl w:val="0"/>
          <w:numId w:val="23"/>
        </w:numPr>
        <w:ind w:left="284" w:hanging="284"/>
        <w:jc w:val="both"/>
        <w:rPr>
          <w:rFonts w:cs="Times New Roman"/>
          <w:szCs w:val="24"/>
        </w:rPr>
      </w:pPr>
      <w:r w:rsidRPr="00AF6B14">
        <w:rPr>
          <w:rFonts w:cs="Times New Roman"/>
          <w:szCs w:val="24"/>
        </w:rPr>
        <w:t>Реквизиты для безналичного перечисления и заключения договора:</w:t>
      </w:r>
    </w:p>
    <w:p w:rsidR="00A41079" w:rsidRDefault="00A41079" w:rsidP="00A41079">
      <w:pPr>
        <w:ind w:left="360"/>
      </w:pPr>
    </w:p>
    <w:p w:rsidR="007767FC" w:rsidRPr="00A41079" w:rsidRDefault="007767FC" w:rsidP="00A41079">
      <w:pPr>
        <w:ind w:left="360"/>
      </w:pPr>
      <w:r w:rsidRPr="00A41079">
        <w:t>Полное наименование: государственное автономное учреждение дополнительного образования Свердловской области «Верхнесинячихинская детская школа искусств»</w:t>
      </w:r>
    </w:p>
    <w:p w:rsidR="007767FC" w:rsidRPr="00A41079" w:rsidRDefault="007767FC" w:rsidP="00A41079">
      <w:pPr>
        <w:ind w:left="360"/>
      </w:pPr>
      <w:r w:rsidRPr="00A41079">
        <w:t>Краткое название: ГАУДОСО «Верхнесинячихинская ДШИ»</w:t>
      </w:r>
    </w:p>
    <w:p w:rsidR="007767FC" w:rsidRPr="00A41079" w:rsidRDefault="007767FC" w:rsidP="00A41079">
      <w:pPr>
        <w:ind w:left="360"/>
        <w:rPr>
          <w:b/>
        </w:rPr>
      </w:pPr>
      <w:r w:rsidRPr="00A41079">
        <w:rPr>
          <w:b/>
        </w:rPr>
        <w:t>Директор Чечулин Игорь Геннадьевич, действующий на основании Устава</w:t>
      </w:r>
      <w:r w:rsidRPr="00A41079">
        <w:t xml:space="preserve">, </w:t>
      </w:r>
      <w:r w:rsidRPr="00A41079">
        <w:rPr>
          <w:b/>
        </w:rPr>
        <w:t>руководствуясь Гражданским кодексом РФ и Федеральным законом от 18.07.2011 № 223-ФЗ «О закупках товаров, работ, услуг отдельными видами юридических лиц»</w:t>
      </w:r>
    </w:p>
    <w:p w:rsidR="00A41079" w:rsidRDefault="00A41079" w:rsidP="00A41079">
      <w:pPr>
        <w:ind w:left="360"/>
      </w:pPr>
    </w:p>
    <w:p w:rsidR="007767FC" w:rsidRPr="00A41079" w:rsidRDefault="007767FC" w:rsidP="00A41079">
      <w:pPr>
        <w:ind w:left="360"/>
      </w:pPr>
      <w:r w:rsidRPr="00A41079">
        <w:t xml:space="preserve">Юридический адрес: 624691, Свердловская область, Алапаевский район, п.г.т. Верхняя Синячиха, ул. Октябрьская, 16А </w:t>
      </w:r>
    </w:p>
    <w:p w:rsidR="007767FC" w:rsidRPr="00A41079" w:rsidRDefault="007767FC" w:rsidP="00A41079">
      <w:pPr>
        <w:ind w:left="360"/>
        <w:rPr>
          <w:color w:val="000000"/>
        </w:rPr>
      </w:pPr>
      <w:r w:rsidRPr="00A41079">
        <w:t>Е-</w:t>
      </w:r>
      <w:r w:rsidRPr="00A41079">
        <w:rPr>
          <w:lang w:val="en-US"/>
        </w:rPr>
        <w:t>mail</w:t>
      </w:r>
      <w:r w:rsidRPr="00A41079">
        <w:t xml:space="preserve">: </w:t>
      </w:r>
      <w:hyperlink r:id="rId5" w:history="1">
        <w:r w:rsidRPr="00A41079">
          <w:rPr>
            <w:rStyle w:val="a4"/>
            <w:lang w:val="en-US"/>
          </w:rPr>
          <w:t>mail</w:t>
        </w:r>
        <w:r w:rsidRPr="00A41079">
          <w:rPr>
            <w:rStyle w:val="a4"/>
            <w:spacing w:val="20"/>
          </w:rPr>
          <w:t>@</w:t>
        </w:r>
        <w:r w:rsidRPr="00A41079">
          <w:rPr>
            <w:rStyle w:val="a4"/>
            <w:spacing w:val="20"/>
            <w:lang w:val="en-US"/>
          </w:rPr>
          <w:t>vsdshi</w:t>
        </w:r>
        <w:r w:rsidRPr="00A41079">
          <w:rPr>
            <w:rStyle w:val="a4"/>
            <w:spacing w:val="20"/>
          </w:rPr>
          <w:t>.</w:t>
        </w:r>
        <w:r w:rsidRPr="00A41079">
          <w:rPr>
            <w:rStyle w:val="a4"/>
            <w:spacing w:val="20"/>
            <w:lang w:val="en-US"/>
          </w:rPr>
          <w:t>ru</w:t>
        </w:r>
      </w:hyperlink>
    </w:p>
    <w:p w:rsidR="007767FC" w:rsidRPr="00A41079" w:rsidRDefault="007767FC" w:rsidP="00A41079">
      <w:pPr>
        <w:ind w:left="360"/>
      </w:pPr>
      <w:r w:rsidRPr="00A41079">
        <w:t>Телефон: (34346) 48-2-30. Телефон бухгалтерии: (34346) 47-0-87.</w:t>
      </w:r>
    </w:p>
    <w:p w:rsidR="007767FC" w:rsidRPr="00A41079" w:rsidRDefault="007767FC" w:rsidP="00A41079">
      <w:pPr>
        <w:tabs>
          <w:tab w:val="left" w:pos="4110"/>
        </w:tabs>
        <w:ind w:left="360"/>
      </w:pPr>
      <w:r w:rsidRPr="00A41079">
        <w:t>ИНН: 6601006230</w:t>
      </w:r>
    </w:p>
    <w:p w:rsidR="007767FC" w:rsidRPr="00A41079" w:rsidRDefault="007767FC" w:rsidP="00A41079">
      <w:pPr>
        <w:tabs>
          <w:tab w:val="left" w:pos="4110"/>
        </w:tabs>
        <w:ind w:left="360"/>
      </w:pPr>
      <w:r w:rsidRPr="00A41079">
        <w:t>КПП: 667701001</w:t>
      </w:r>
    </w:p>
    <w:p w:rsidR="007767FC" w:rsidRPr="00A41079" w:rsidRDefault="007767FC" w:rsidP="00A41079">
      <w:pPr>
        <w:tabs>
          <w:tab w:val="left" w:pos="4110"/>
        </w:tabs>
        <w:ind w:left="360"/>
      </w:pPr>
      <w:r w:rsidRPr="00A41079">
        <w:t>Кор/счет 40102810645370000054</w:t>
      </w:r>
    </w:p>
    <w:p w:rsidR="007767FC" w:rsidRPr="00A41079" w:rsidRDefault="007767FC" w:rsidP="00A41079">
      <w:pPr>
        <w:tabs>
          <w:tab w:val="left" w:pos="4110"/>
        </w:tabs>
        <w:ind w:left="360"/>
      </w:pPr>
      <w:r w:rsidRPr="00A41079">
        <w:t>Казначейский счет  03224643650000006200</w:t>
      </w:r>
    </w:p>
    <w:p w:rsidR="007767FC" w:rsidRPr="00A41079" w:rsidRDefault="007767FC" w:rsidP="00A41079">
      <w:pPr>
        <w:tabs>
          <w:tab w:val="left" w:pos="4110"/>
        </w:tabs>
        <w:ind w:left="360"/>
      </w:pPr>
      <w:r w:rsidRPr="00A41079">
        <w:t>Плательщик: Министерство финансов Свердловской области «ГАУДОСО «Верхнесинячихинская ДШИ»</w:t>
      </w:r>
    </w:p>
    <w:p w:rsidR="007767FC" w:rsidRPr="00A41079" w:rsidRDefault="007767FC" w:rsidP="00A41079">
      <w:pPr>
        <w:tabs>
          <w:tab w:val="left" w:pos="4110"/>
        </w:tabs>
        <w:ind w:left="360"/>
      </w:pPr>
      <w:r w:rsidRPr="00A41079">
        <w:t>Лицевой счет  30014010740, 31014010740, 33014010740</w:t>
      </w:r>
    </w:p>
    <w:p w:rsidR="007767FC" w:rsidRPr="00A41079" w:rsidRDefault="007767FC" w:rsidP="00A41079">
      <w:pPr>
        <w:tabs>
          <w:tab w:val="left" w:pos="4110"/>
        </w:tabs>
        <w:ind w:left="360"/>
      </w:pPr>
      <w:r w:rsidRPr="00A41079">
        <w:t xml:space="preserve">Банк: Уральское ГУ Банка России//УФК по Свердловской области г.Екатеринбург </w:t>
      </w:r>
    </w:p>
    <w:p w:rsidR="00A5040C" w:rsidRPr="00A41079" w:rsidRDefault="007767FC" w:rsidP="00A41079">
      <w:pPr>
        <w:tabs>
          <w:tab w:val="left" w:pos="4110"/>
        </w:tabs>
        <w:ind w:left="360"/>
      </w:pPr>
      <w:r w:rsidRPr="00A41079">
        <w:t>БИК  016577551</w:t>
      </w:r>
    </w:p>
    <w:p w:rsidR="00E64C03" w:rsidRDefault="00E64C03" w:rsidP="00E64C03">
      <w:pPr>
        <w:jc w:val="both"/>
      </w:pPr>
    </w:p>
    <w:p w:rsidR="006838B0" w:rsidRPr="00665441" w:rsidRDefault="002E4F45" w:rsidP="00E64C03">
      <w:pPr>
        <w:ind w:firstLine="709"/>
        <w:jc w:val="both"/>
      </w:pPr>
      <w:r w:rsidRPr="00665441">
        <w:t xml:space="preserve">Проезд участников к месту проведения Фестиваля и обратно, питание, проживание осуществляется за счет </w:t>
      </w:r>
      <w:r w:rsidR="00BB24AE" w:rsidRPr="00665441">
        <w:t>направляющей стороны или самих</w:t>
      </w:r>
      <w:r w:rsidR="00FF4C86">
        <w:t xml:space="preserve"> участников</w:t>
      </w:r>
      <w:r w:rsidR="00A41079">
        <w:t xml:space="preserve"> </w:t>
      </w:r>
      <w:r w:rsidR="00B450DC" w:rsidRPr="00E003EF">
        <w:t>(</w:t>
      </w:r>
      <w:r w:rsidR="006838B0" w:rsidRPr="00665441">
        <w:t>3-х разовое пита</w:t>
      </w:r>
      <w:r w:rsidR="00FF4C86">
        <w:t>ние в кафе за наличный расчет,</w:t>
      </w:r>
      <w:r w:rsidR="00A41079">
        <w:t xml:space="preserve"> </w:t>
      </w:r>
      <w:r w:rsidR="00FF4C86">
        <w:t>и</w:t>
      </w:r>
      <w:r w:rsidR="006838B0" w:rsidRPr="00665441">
        <w:t>ногоро</w:t>
      </w:r>
      <w:r w:rsidR="00FF4C86">
        <w:t>д</w:t>
      </w:r>
      <w:r w:rsidR="00841AE9">
        <w:t>ним предоставляется общежитие</w:t>
      </w:r>
      <w:r w:rsidR="006B0186">
        <w:t xml:space="preserve"> в п. Верхняя Синячиха</w:t>
      </w:r>
      <w:r w:rsidR="000D5456">
        <w:t>)</w:t>
      </w:r>
      <w:r w:rsidR="006838B0" w:rsidRPr="00665441">
        <w:t>.</w:t>
      </w:r>
      <w:r w:rsidR="00A41079">
        <w:t xml:space="preserve"> </w:t>
      </w:r>
      <w:r w:rsidR="00E64C03" w:rsidRPr="00FF4C86">
        <w:t xml:space="preserve">Ориентировочная стоимость проживания </w:t>
      </w:r>
      <w:r w:rsidR="00D95094">
        <w:t>8</w:t>
      </w:r>
      <w:r w:rsidR="00E64C03" w:rsidRPr="00FF4C86">
        <w:t>00 рублей в сутки</w:t>
      </w:r>
      <w:r w:rsidR="00E64C03">
        <w:t>, включая питание (завтрак, обед, ужин)</w:t>
      </w:r>
      <w:r w:rsidR="00E64C03" w:rsidRPr="00FF4C86">
        <w:t>.</w:t>
      </w:r>
      <w:r w:rsidR="00E64C03">
        <w:t xml:space="preserve"> Цены за проживание могут быть изменены.</w:t>
      </w:r>
    </w:p>
    <w:p w:rsidR="002E4F45" w:rsidRPr="00665441" w:rsidRDefault="002E4F45" w:rsidP="00FA612E">
      <w:pPr>
        <w:jc w:val="both"/>
        <w:rPr>
          <w:b/>
        </w:rPr>
      </w:pPr>
    </w:p>
    <w:p w:rsidR="00BB24AE" w:rsidRPr="00072985" w:rsidRDefault="00BB24AE" w:rsidP="00072985">
      <w:pPr>
        <w:jc w:val="center"/>
        <w:rPr>
          <w:b/>
        </w:rPr>
      </w:pPr>
      <w:r w:rsidRPr="00072985">
        <w:rPr>
          <w:b/>
        </w:rPr>
        <w:t>Порядок и условия предоставления заявки</w:t>
      </w:r>
    </w:p>
    <w:p w:rsidR="00BB24AE" w:rsidRPr="00072985" w:rsidRDefault="00BB24AE" w:rsidP="00072985">
      <w:pPr>
        <w:jc w:val="both"/>
      </w:pPr>
      <w:r w:rsidRPr="00072985">
        <w:t xml:space="preserve">Для участия в пленэре необходимого направить заявку до </w:t>
      </w:r>
      <w:r w:rsidR="00A41079">
        <w:t>25 июля</w:t>
      </w:r>
      <w:r w:rsidR="00243327">
        <w:t xml:space="preserve"> </w:t>
      </w:r>
      <w:r w:rsidR="00F7190C">
        <w:t>20</w:t>
      </w:r>
      <w:r w:rsidR="00724425">
        <w:t>2</w:t>
      </w:r>
      <w:r w:rsidR="00A41079">
        <w:t>4</w:t>
      </w:r>
      <w:r w:rsidRPr="00072985">
        <w:t xml:space="preserve"> года на электронный адрес к</w:t>
      </w:r>
      <w:r w:rsidR="00815137">
        <w:t>оординатора</w:t>
      </w:r>
      <w:r w:rsidRPr="00072985">
        <w:t xml:space="preserve"> проекта: </w:t>
      </w:r>
      <w:hyperlink r:id="rId6" w:history="1">
        <w:r w:rsidR="0088737E" w:rsidRPr="007F738E">
          <w:rPr>
            <w:rStyle w:val="a4"/>
            <w:lang w:val="en-US"/>
          </w:rPr>
          <w:t>festival</w:t>
        </w:r>
        <w:r w:rsidR="0088737E" w:rsidRPr="007F738E">
          <w:rPr>
            <w:rStyle w:val="a4"/>
          </w:rPr>
          <w:t>@</w:t>
        </w:r>
        <w:r w:rsidR="0088737E" w:rsidRPr="007F738E">
          <w:rPr>
            <w:rStyle w:val="a4"/>
            <w:lang w:val="en-US"/>
          </w:rPr>
          <w:t>vsdshi</w:t>
        </w:r>
        <w:r w:rsidR="0088737E" w:rsidRPr="007F738E">
          <w:rPr>
            <w:rStyle w:val="a4"/>
          </w:rPr>
          <w:t>.</w:t>
        </w:r>
        <w:r w:rsidR="0088737E" w:rsidRPr="007F738E">
          <w:rPr>
            <w:rStyle w:val="a4"/>
            <w:lang w:val="en-US"/>
          </w:rPr>
          <w:t>ru</w:t>
        </w:r>
      </w:hyperlink>
      <w:r w:rsidRPr="00072985">
        <w:t xml:space="preserve"> (приложение 1)</w:t>
      </w:r>
    </w:p>
    <w:p w:rsidR="00BB24AE" w:rsidRPr="00665441" w:rsidRDefault="00BB24AE" w:rsidP="00FA612E">
      <w:pPr>
        <w:pStyle w:val="a3"/>
        <w:jc w:val="both"/>
        <w:rPr>
          <w:b/>
          <w:szCs w:val="24"/>
        </w:rPr>
      </w:pPr>
    </w:p>
    <w:p w:rsidR="006838B0" w:rsidRPr="007E5F97" w:rsidRDefault="008A626A" w:rsidP="00072985">
      <w:pPr>
        <w:jc w:val="center"/>
        <w:rPr>
          <w:b/>
        </w:rPr>
      </w:pPr>
      <w:r w:rsidRPr="007E5F97">
        <w:rPr>
          <w:b/>
        </w:rPr>
        <w:t>Контакт</w:t>
      </w:r>
      <w:r w:rsidR="006838B0" w:rsidRPr="007E5F97">
        <w:rPr>
          <w:b/>
        </w:rPr>
        <w:t>ы</w:t>
      </w:r>
    </w:p>
    <w:p w:rsidR="002C6FCF" w:rsidRPr="007E5F97" w:rsidRDefault="00734735" w:rsidP="00072985">
      <w:pPr>
        <w:jc w:val="both"/>
      </w:pPr>
      <w:r w:rsidRPr="007E5F97">
        <w:t>Координатор проекта</w:t>
      </w:r>
      <w:r w:rsidR="002C6FCF" w:rsidRPr="007E5F97">
        <w:t>:</w:t>
      </w:r>
    </w:p>
    <w:p w:rsidR="005B3974" w:rsidRPr="007E5F97" w:rsidRDefault="0088737E" w:rsidP="00072985">
      <w:pPr>
        <w:jc w:val="both"/>
      </w:pPr>
      <w:r>
        <w:t>Подкорытова Алла Владимировна</w:t>
      </w:r>
    </w:p>
    <w:p w:rsidR="005B3974" w:rsidRDefault="00B450DC" w:rsidP="00072985">
      <w:pPr>
        <w:jc w:val="both"/>
      </w:pPr>
      <w:r w:rsidRPr="007E5F97">
        <w:t>заместитель директора по УВР</w:t>
      </w:r>
      <w:r w:rsidR="00A41079">
        <w:t xml:space="preserve"> </w:t>
      </w:r>
      <w:r w:rsidRPr="007E5F97">
        <w:t xml:space="preserve"> </w:t>
      </w:r>
      <w:r w:rsidR="00724425">
        <w:t>ГАУДОСО</w:t>
      </w:r>
      <w:r w:rsidR="007E5F97">
        <w:t xml:space="preserve"> «</w:t>
      </w:r>
      <w:r w:rsidR="005B3974" w:rsidRPr="007E5F97">
        <w:t>Верхнесинячихинск</w:t>
      </w:r>
      <w:r w:rsidR="007E5F97">
        <w:t>ая</w:t>
      </w:r>
      <w:r w:rsidR="005B3974" w:rsidRPr="007E5F97">
        <w:t xml:space="preserve"> ДШИ</w:t>
      </w:r>
      <w:r w:rsidR="007E5F97">
        <w:t>»</w:t>
      </w:r>
    </w:p>
    <w:p w:rsidR="005B3974" w:rsidRPr="00243327" w:rsidRDefault="00B450DC" w:rsidP="00072985">
      <w:pPr>
        <w:jc w:val="both"/>
        <w:rPr>
          <w:lang w:val="en-US"/>
        </w:rPr>
      </w:pPr>
      <w:r w:rsidRPr="007E5F97">
        <w:t>тел</w:t>
      </w:r>
      <w:r w:rsidR="005B3974" w:rsidRPr="00243327">
        <w:rPr>
          <w:lang w:val="en-US"/>
        </w:rPr>
        <w:t>.: +7</w:t>
      </w:r>
      <w:r w:rsidR="0088737E" w:rsidRPr="00243327">
        <w:rPr>
          <w:lang w:val="en-US"/>
        </w:rPr>
        <w:t>9068134745</w:t>
      </w:r>
    </w:p>
    <w:p w:rsidR="003C2E3A" w:rsidRPr="00A5192A" w:rsidRDefault="002A4A03" w:rsidP="00A5192A">
      <w:pPr>
        <w:jc w:val="both"/>
        <w:rPr>
          <w:lang w:val="en-US"/>
        </w:rPr>
      </w:pPr>
      <w:r w:rsidRPr="007E5F97">
        <w:rPr>
          <w:lang w:val="en-US"/>
        </w:rPr>
        <w:t>e</w:t>
      </w:r>
      <w:r w:rsidRPr="00243327">
        <w:rPr>
          <w:lang w:val="en-US"/>
        </w:rPr>
        <w:t>-</w:t>
      </w:r>
      <w:r w:rsidRPr="007E5F97">
        <w:rPr>
          <w:lang w:val="en-US"/>
        </w:rPr>
        <w:t>mail</w:t>
      </w:r>
      <w:r w:rsidRPr="00243327">
        <w:rPr>
          <w:lang w:val="en-US"/>
        </w:rPr>
        <w:t xml:space="preserve">: </w:t>
      </w:r>
      <w:hyperlink r:id="rId7" w:history="1">
        <w:r w:rsidR="0088737E">
          <w:rPr>
            <w:rStyle w:val="a4"/>
            <w:lang w:val="en-US"/>
          </w:rPr>
          <w:t>festival</w:t>
        </w:r>
        <w:r w:rsidR="0088737E" w:rsidRPr="00243327">
          <w:rPr>
            <w:rStyle w:val="a4"/>
            <w:lang w:val="en-US"/>
          </w:rPr>
          <w:t>@</w:t>
        </w:r>
        <w:r w:rsidR="0088737E" w:rsidRPr="00072985">
          <w:rPr>
            <w:rStyle w:val="a4"/>
            <w:lang w:val="en-US"/>
          </w:rPr>
          <w:t>vsdshi</w:t>
        </w:r>
        <w:r w:rsidR="0088737E" w:rsidRPr="00243327">
          <w:rPr>
            <w:rStyle w:val="a4"/>
            <w:lang w:val="en-US"/>
          </w:rPr>
          <w:t>.</w:t>
        </w:r>
        <w:r w:rsidR="0088737E" w:rsidRPr="00072985">
          <w:rPr>
            <w:rStyle w:val="a4"/>
            <w:lang w:val="en-US"/>
          </w:rPr>
          <w:t>ru</w:t>
        </w:r>
      </w:hyperlink>
    </w:p>
    <w:p w:rsidR="00344061" w:rsidRDefault="00344061" w:rsidP="00344061">
      <w:pPr>
        <w:jc w:val="both"/>
      </w:pPr>
      <w:r>
        <w:rPr>
          <w:b/>
        </w:rPr>
        <w:t>ВНИМАНИЕ</w:t>
      </w:r>
      <w:r w:rsidRPr="00D95094">
        <w:rPr>
          <w:b/>
          <w:lang w:val="en-US"/>
        </w:rPr>
        <w:t xml:space="preserve">! </w:t>
      </w:r>
      <w:r w:rsidRPr="00C44BBB">
        <w:t>Вы можете принять участие в двух мероприятиях одновременно</w:t>
      </w:r>
      <w:r>
        <w:t>:</w:t>
      </w:r>
    </w:p>
    <w:p w:rsidR="00344061" w:rsidRDefault="00344061" w:rsidP="00344061">
      <w:pPr>
        <w:pStyle w:val="a3"/>
        <w:numPr>
          <w:ilvl w:val="0"/>
          <w:numId w:val="23"/>
        </w:numPr>
        <w:jc w:val="both"/>
      </w:pPr>
      <w:r>
        <w:t>Областной</w:t>
      </w:r>
      <w:r w:rsidRPr="00C44BBB">
        <w:t xml:space="preserve"> фестивал</w:t>
      </w:r>
      <w:r>
        <w:t>ь</w:t>
      </w:r>
      <w:r w:rsidRPr="00C44BBB">
        <w:t>-пленэр</w:t>
      </w:r>
      <w:r w:rsidR="00A41079">
        <w:t xml:space="preserve"> </w:t>
      </w:r>
      <w:r w:rsidRPr="00C44BBB">
        <w:t>«Солнечная Синячиха – 20</w:t>
      </w:r>
      <w:r w:rsidR="00724425">
        <w:t>2</w:t>
      </w:r>
      <w:r w:rsidR="00D95094">
        <w:t>4</w:t>
      </w:r>
      <w:r w:rsidRPr="00C44BBB">
        <w:t>»</w:t>
      </w:r>
      <w:r>
        <w:t>;</w:t>
      </w:r>
    </w:p>
    <w:p w:rsidR="00344061" w:rsidRDefault="00815137" w:rsidP="00344061">
      <w:pPr>
        <w:pStyle w:val="a3"/>
        <w:numPr>
          <w:ilvl w:val="0"/>
          <w:numId w:val="23"/>
        </w:numPr>
        <w:jc w:val="both"/>
      </w:pPr>
      <w:r>
        <w:t>К</w:t>
      </w:r>
      <w:r w:rsidR="00344061" w:rsidRPr="00C44BBB">
        <w:t>урсы повышения квалификации для преподавателей ДШИ, ДХШ</w:t>
      </w:r>
      <w:r w:rsidR="00A5192A">
        <w:t xml:space="preserve"> с получением удостоверения</w:t>
      </w:r>
      <w:r w:rsidR="00344061">
        <w:t xml:space="preserve">. </w:t>
      </w:r>
    </w:p>
    <w:p w:rsidR="00344061" w:rsidRPr="00E66A73" w:rsidRDefault="00344061" w:rsidP="00344061">
      <w:pPr>
        <w:jc w:val="both"/>
      </w:pPr>
      <w:r w:rsidRPr="00DC7E5F">
        <w:rPr>
          <w:b/>
        </w:rPr>
        <w:t>Участие</w:t>
      </w:r>
      <w:r>
        <w:rPr>
          <w:b/>
        </w:rPr>
        <w:t xml:space="preserve"> в этих мероприятиях оплачивае</w:t>
      </w:r>
      <w:r w:rsidRPr="00DC7E5F">
        <w:rPr>
          <w:b/>
        </w:rPr>
        <w:t>тся</w:t>
      </w:r>
      <w:r>
        <w:rPr>
          <w:b/>
        </w:rPr>
        <w:t xml:space="preserve"> по разным реквизитам и договоры</w:t>
      </w:r>
      <w:r w:rsidRPr="00DC7E5F">
        <w:rPr>
          <w:b/>
        </w:rPr>
        <w:t xml:space="preserve"> заключаются с разными организациями</w:t>
      </w:r>
      <w:r w:rsidR="00724425">
        <w:rPr>
          <w:b/>
        </w:rPr>
        <w:t>!</w:t>
      </w:r>
    </w:p>
    <w:p w:rsidR="003C1204" w:rsidRDefault="003C1204" w:rsidP="00A5192A">
      <w:pPr>
        <w:rPr>
          <w:b/>
        </w:rPr>
      </w:pPr>
    </w:p>
    <w:p w:rsidR="00E64C03" w:rsidRDefault="00E64C03" w:rsidP="0052207E">
      <w:pPr>
        <w:jc w:val="right"/>
        <w:rPr>
          <w:b/>
        </w:rPr>
      </w:pPr>
    </w:p>
    <w:p w:rsidR="00E64C03" w:rsidRDefault="00E64C03" w:rsidP="0052207E">
      <w:pPr>
        <w:jc w:val="right"/>
        <w:rPr>
          <w:b/>
        </w:rPr>
      </w:pPr>
    </w:p>
    <w:p w:rsidR="00E64C03" w:rsidRDefault="00E64C03" w:rsidP="00E64C03">
      <w:pPr>
        <w:rPr>
          <w:b/>
        </w:rPr>
      </w:pPr>
    </w:p>
    <w:p w:rsidR="006B6D70" w:rsidRPr="00E66A73" w:rsidRDefault="00072985" w:rsidP="0052207E">
      <w:pPr>
        <w:jc w:val="right"/>
        <w:rPr>
          <w:b/>
        </w:rPr>
      </w:pPr>
      <w:r>
        <w:rPr>
          <w:b/>
        </w:rPr>
        <w:t>Приложение</w:t>
      </w:r>
      <w:r w:rsidRPr="00E66A73">
        <w:rPr>
          <w:b/>
        </w:rPr>
        <w:t xml:space="preserve"> 1</w:t>
      </w:r>
    </w:p>
    <w:p w:rsidR="00BE13C6" w:rsidRPr="00E66A73" w:rsidRDefault="00BE13C6" w:rsidP="00072985">
      <w:pPr>
        <w:ind w:left="360"/>
        <w:jc w:val="right"/>
        <w:rPr>
          <w:b/>
        </w:rPr>
      </w:pPr>
    </w:p>
    <w:p w:rsidR="006B6D70" w:rsidRPr="00072985" w:rsidRDefault="00A55088" w:rsidP="00072985">
      <w:pPr>
        <w:jc w:val="center"/>
        <w:rPr>
          <w:b/>
        </w:rPr>
      </w:pPr>
      <w:r w:rsidRPr="00072985">
        <w:rPr>
          <w:b/>
        </w:rPr>
        <w:t>ЗАЯВКА</w:t>
      </w:r>
    </w:p>
    <w:p w:rsidR="00A55088" w:rsidRPr="00072985" w:rsidRDefault="00A55088" w:rsidP="00072985">
      <w:pPr>
        <w:jc w:val="center"/>
        <w:rPr>
          <w:b/>
        </w:rPr>
      </w:pPr>
      <w:r w:rsidRPr="00072985">
        <w:rPr>
          <w:b/>
        </w:rPr>
        <w:t>на участие в</w:t>
      </w:r>
      <w:r w:rsidR="009C0513">
        <w:rPr>
          <w:b/>
        </w:rPr>
        <w:t>о В</w:t>
      </w:r>
      <w:r w:rsidRPr="00072985">
        <w:rPr>
          <w:b/>
        </w:rPr>
        <w:t>сероссийском фестивале-пленэре</w:t>
      </w:r>
    </w:p>
    <w:p w:rsidR="00A55088" w:rsidRPr="00072985" w:rsidRDefault="009C0513" w:rsidP="00072985">
      <w:pPr>
        <w:jc w:val="center"/>
        <w:rPr>
          <w:b/>
        </w:rPr>
      </w:pPr>
      <w:r>
        <w:rPr>
          <w:b/>
        </w:rPr>
        <w:t>«Солнечная Синячиха – 20</w:t>
      </w:r>
      <w:r w:rsidR="00724425">
        <w:rPr>
          <w:b/>
        </w:rPr>
        <w:t>2</w:t>
      </w:r>
      <w:r w:rsidR="00A41079">
        <w:rPr>
          <w:b/>
        </w:rPr>
        <w:t>4</w:t>
      </w:r>
      <w:r w:rsidR="00A55088" w:rsidRPr="00072985">
        <w:rPr>
          <w:b/>
        </w:rPr>
        <w:t>»</w:t>
      </w:r>
    </w:p>
    <w:p w:rsidR="00665441" w:rsidRPr="00665441" w:rsidRDefault="00665441" w:rsidP="00FA612E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79BA" w:rsidRPr="00665441" w:rsidTr="004379BA">
        <w:tc>
          <w:tcPr>
            <w:tcW w:w="4785" w:type="dxa"/>
          </w:tcPr>
          <w:p w:rsidR="004379BA" w:rsidRPr="00665441" w:rsidRDefault="004379BA" w:rsidP="00FA612E">
            <w:pPr>
              <w:jc w:val="both"/>
            </w:pPr>
            <w:r w:rsidRPr="00665441">
              <w:t>ФИО</w:t>
            </w:r>
          </w:p>
        </w:tc>
        <w:tc>
          <w:tcPr>
            <w:tcW w:w="4786" w:type="dxa"/>
          </w:tcPr>
          <w:p w:rsidR="004379BA" w:rsidRPr="00665441" w:rsidRDefault="004379BA" w:rsidP="00FA612E">
            <w:pPr>
              <w:jc w:val="both"/>
            </w:pPr>
          </w:p>
        </w:tc>
      </w:tr>
      <w:tr w:rsidR="004379BA" w:rsidRPr="00665441" w:rsidTr="004379BA">
        <w:tc>
          <w:tcPr>
            <w:tcW w:w="4785" w:type="dxa"/>
          </w:tcPr>
          <w:p w:rsidR="004379BA" w:rsidRPr="00665441" w:rsidRDefault="004379BA" w:rsidP="00FA612E">
            <w:pPr>
              <w:jc w:val="both"/>
            </w:pPr>
            <w:r w:rsidRPr="00665441">
              <w:t>Год рождения</w:t>
            </w:r>
          </w:p>
        </w:tc>
        <w:tc>
          <w:tcPr>
            <w:tcW w:w="4786" w:type="dxa"/>
          </w:tcPr>
          <w:p w:rsidR="004379BA" w:rsidRPr="00665441" w:rsidRDefault="004379BA" w:rsidP="00FA612E">
            <w:pPr>
              <w:jc w:val="both"/>
            </w:pPr>
          </w:p>
        </w:tc>
      </w:tr>
      <w:tr w:rsidR="004379BA" w:rsidRPr="00665441" w:rsidTr="004379BA">
        <w:tc>
          <w:tcPr>
            <w:tcW w:w="4785" w:type="dxa"/>
          </w:tcPr>
          <w:p w:rsidR="004379BA" w:rsidRPr="00665441" w:rsidRDefault="004379BA" w:rsidP="00FA612E">
            <w:pPr>
              <w:jc w:val="both"/>
            </w:pPr>
            <w:r w:rsidRPr="00665441">
              <w:t xml:space="preserve">Адрес </w:t>
            </w:r>
          </w:p>
        </w:tc>
        <w:tc>
          <w:tcPr>
            <w:tcW w:w="4786" w:type="dxa"/>
          </w:tcPr>
          <w:p w:rsidR="004379BA" w:rsidRPr="00665441" w:rsidRDefault="004379BA" w:rsidP="00FA612E">
            <w:pPr>
              <w:jc w:val="both"/>
            </w:pPr>
          </w:p>
        </w:tc>
      </w:tr>
      <w:tr w:rsidR="007767FC" w:rsidRPr="00665441" w:rsidTr="004379BA">
        <w:tc>
          <w:tcPr>
            <w:tcW w:w="4785" w:type="dxa"/>
          </w:tcPr>
          <w:p w:rsidR="007767FC" w:rsidRPr="00665441" w:rsidRDefault="007767FC" w:rsidP="00FA612E">
            <w:pPr>
              <w:jc w:val="both"/>
            </w:pPr>
            <w:r>
              <w:t>Организация</w:t>
            </w:r>
          </w:p>
        </w:tc>
        <w:tc>
          <w:tcPr>
            <w:tcW w:w="4786" w:type="dxa"/>
          </w:tcPr>
          <w:p w:rsidR="007767FC" w:rsidRPr="00665441" w:rsidRDefault="007767FC" w:rsidP="00FA612E">
            <w:pPr>
              <w:jc w:val="both"/>
            </w:pPr>
          </w:p>
        </w:tc>
      </w:tr>
      <w:tr w:rsidR="004379BA" w:rsidRPr="00665441" w:rsidTr="004379BA">
        <w:tc>
          <w:tcPr>
            <w:tcW w:w="4785" w:type="dxa"/>
          </w:tcPr>
          <w:p w:rsidR="004379BA" w:rsidRPr="00665441" w:rsidRDefault="004379BA" w:rsidP="00FA612E">
            <w:pPr>
              <w:jc w:val="both"/>
            </w:pPr>
            <w:r w:rsidRPr="00665441">
              <w:t>Должность, звание</w:t>
            </w:r>
          </w:p>
        </w:tc>
        <w:tc>
          <w:tcPr>
            <w:tcW w:w="4786" w:type="dxa"/>
          </w:tcPr>
          <w:p w:rsidR="004379BA" w:rsidRPr="00665441" w:rsidRDefault="004379BA" w:rsidP="00FA612E">
            <w:pPr>
              <w:jc w:val="both"/>
            </w:pPr>
          </w:p>
        </w:tc>
      </w:tr>
      <w:tr w:rsidR="004379BA" w:rsidRPr="00665441" w:rsidTr="004379BA">
        <w:tc>
          <w:tcPr>
            <w:tcW w:w="4785" w:type="dxa"/>
          </w:tcPr>
          <w:p w:rsidR="004379BA" w:rsidRPr="00665441" w:rsidRDefault="004379BA" w:rsidP="00FA612E">
            <w:pPr>
              <w:jc w:val="both"/>
            </w:pPr>
            <w:r w:rsidRPr="00665441">
              <w:t>Контактный телефон</w:t>
            </w:r>
          </w:p>
        </w:tc>
        <w:tc>
          <w:tcPr>
            <w:tcW w:w="4786" w:type="dxa"/>
          </w:tcPr>
          <w:p w:rsidR="004379BA" w:rsidRPr="00665441" w:rsidRDefault="004379BA" w:rsidP="00FA612E">
            <w:pPr>
              <w:jc w:val="both"/>
            </w:pPr>
          </w:p>
        </w:tc>
      </w:tr>
      <w:tr w:rsidR="004379BA" w:rsidRPr="00665441" w:rsidTr="004379BA">
        <w:tc>
          <w:tcPr>
            <w:tcW w:w="4785" w:type="dxa"/>
          </w:tcPr>
          <w:p w:rsidR="004379BA" w:rsidRPr="00665441" w:rsidRDefault="004379BA" w:rsidP="00FA612E">
            <w:pPr>
              <w:jc w:val="both"/>
            </w:pPr>
            <w:r w:rsidRPr="00665441">
              <w:t>Электронный адрес</w:t>
            </w:r>
          </w:p>
        </w:tc>
        <w:tc>
          <w:tcPr>
            <w:tcW w:w="4786" w:type="dxa"/>
          </w:tcPr>
          <w:p w:rsidR="004379BA" w:rsidRPr="00665441" w:rsidRDefault="004379BA" w:rsidP="00FA612E">
            <w:pPr>
              <w:jc w:val="both"/>
            </w:pPr>
          </w:p>
        </w:tc>
      </w:tr>
      <w:tr w:rsidR="004379BA" w:rsidRPr="00665441" w:rsidTr="004379BA">
        <w:tc>
          <w:tcPr>
            <w:tcW w:w="4785" w:type="dxa"/>
          </w:tcPr>
          <w:p w:rsidR="004379BA" w:rsidRPr="00665441" w:rsidRDefault="004379BA" w:rsidP="00FA612E">
            <w:pPr>
              <w:jc w:val="both"/>
            </w:pPr>
            <w:r w:rsidRPr="00665441">
              <w:t>Возможность провести мастер-класс, лекцию, дискуссии. Ваши предложения.</w:t>
            </w:r>
          </w:p>
        </w:tc>
        <w:tc>
          <w:tcPr>
            <w:tcW w:w="4786" w:type="dxa"/>
          </w:tcPr>
          <w:p w:rsidR="004379BA" w:rsidRPr="00665441" w:rsidRDefault="004379BA" w:rsidP="00FA612E">
            <w:pPr>
              <w:jc w:val="both"/>
            </w:pPr>
          </w:p>
        </w:tc>
      </w:tr>
    </w:tbl>
    <w:p w:rsidR="00A55088" w:rsidRPr="00665441" w:rsidRDefault="00A55088" w:rsidP="00FA612E">
      <w:pPr>
        <w:jc w:val="both"/>
      </w:pPr>
    </w:p>
    <w:p w:rsidR="004379BA" w:rsidRPr="00665441" w:rsidRDefault="004379BA" w:rsidP="00FA612E">
      <w:pPr>
        <w:jc w:val="both"/>
      </w:pPr>
      <w:r w:rsidRPr="00665441">
        <w:t xml:space="preserve">С действующим Положением </w:t>
      </w:r>
      <w:r w:rsidR="009C0513" w:rsidRPr="009C0513">
        <w:t>во</w:t>
      </w:r>
      <w:r w:rsidR="009C0513">
        <w:t xml:space="preserve"> В</w:t>
      </w:r>
      <w:r w:rsidRPr="00665441">
        <w:t>сероссийском фестивале-пл</w:t>
      </w:r>
      <w:r w:rsidR="009C0513">
        <w:t>енэре «Солнечная Синячиха – 20</w:t>
      </w:r>
      <w:r w:rsidR="00724425">
        <w:t>2</w:t>
      </w:r>
      <w:r w:rsidR="00A41079">
        <w:t>4</w:t>
      </w:r>
      <w:r w:rsidRPr="00665441">
        <w:t>»</w:t>
      </w:r>
      <w:r w:rsidR="00665441" w:rsidRPr="00665441">
        <w:t xml:space="preserve"> ознакомлен (-на) и с условиями участия в пленэре согласен (-на).</w:t>
      </w:r>
    </w:p>
    <w:p w:rsidR="00665441" w:rsidRPr="00665441" w:rsidRDefault="00665441" w:rsidP="00FA612E">
      <w:pPr>
        <w:jc w:val="both"/>
      </w:pPr>
    </w:p>
    <w:p w:rsidR="00665441" w:rsidRPr="00665441" w:rsidRDefault="00665441" w:rsidP="00FA612E">
      <w:pPr>
        <w:jc w:val="both"/>
      </w:pPr>
    </w:p>
    <w:p w:rsidR="00FF4C86" w:rsidRDefault="00665441" w:rsidP="005E3BD8">
      <w:pPr>
        <w:jc w:val="both"/>
      </w:pPr>
      <w:r w:rsidRPr="00665441">
        <w:t>Число                                                                                                                                  подпись</w:t>
      </w: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5E3BD8">
      <w:pPr>
        <w:jc w:val="both"/>
      </w:pPr>
    </w:p>
    <w:p w:rsidR="005460D0" w:rsidRDefault="005460D0" w:rsidP="005E3BD8">
      <w:pPr>
        <w:jc w:val="both"/>
      </w:pPr>
    </w:p>
    <w:p w:rsidR="005460D0" w:rsidRDefault="005460D0" w:rsidP="005E3BD8">
      <w:pPr>
        <w:jc w:val="both"/>
      </w:pPr>
    </w:p>
    <w:p w:rsidR="005460D0" w:rsidRDefault="005460D0" w:rsidP="005E3BD8">
      <w:pPr>
        <w:jc w:val="both"/>
      </w:pPr>
    </w:p>
    <w:p w:rsidR="005460D0" w:rsidRDefault="005460D0" w:rsidP="005E3BD8">
      <w:pPr>
        <w:jc w:val="both"/>
      </w:pPr>
    </w:p>
    <w:p w:rsidR="00344061" w:rsidRDefault="00344061" w:rsidP="005E3BD8">
      <w:pPr>
        <w:jc w:val="both"/>
      </w:pPr>
    </w:p>
    <w:p w:rsidR="00344061" w:rsidRDefault="00344061" w:rsidP="00344061">
      <w:pPr>
        <w:jc w:val="right"/>
        <w:rPr>
          <w:b/>
        </w:rPr>
      </w:pPr>
    </w:p>
    <w:p w:rsidR="00AF6B14" w:rsidRDefault="00AF6B14" w:rsidP="00724425">
      <w:pPr>
        <w:jc w:val="right"/>
        <w:rPr>
          <w:b/>
        </w:rPr>
      </w:pPr>
    </w:p>
    <w:p w:rsidR="00724425" w:rsidRDefault="00344061" w:rsidP="00724425">
      <w:pPr>
        <w:jc w:val="right"/>
        <w:rPr>
          <w:b/>
        </w:rPr>
      </w:pPr>
      <w:r w:rsidRPr="00FF4C86">
        <w:rPr>
          <w:b/>
        </w:rPr>
        <w:t>Приложение 2</w:t>
      </w:r>
    </w:p>
    <w:p w:rsidR="00344061" w:rsidRPr="00724425" w:rsidRDefault="00344061" w:rsidP="00724425">
      <w:pPr>
        <w:jc w:val="center"/>
        <w:rPr>
          <w:b/>
        </w:rPr>
      </w:pPr>
      <w:r w:rsidRPr="000237E0">
        <w:rPr>
          <w:noProof/>
          <w:color w:val="333333"/>
        </w:rPr>
        <w:t xml:space="preserve">Министерство </w:t>
      </w:r>
      <w:r w:rsidR="0083435C">
        <w:rPr>
          <w:noProof/>
          <w:color w:val="333333"/>
        </w:rPr>
        <w:t>культуры Свердловской области</w:t>
      </w:r>
    </w:p>
    <w:p w:rsidR="0083435C" w:rsidRDefault="0083435C" w:rsidP="00724425">
      <w:pPr>
        <w:spacing w:before="120"/>
        <w:jc w:val="center"/>
      </w:pPr>
      <w:r>
        <w:t xml:space="preserve">ГАУК СО </w:t>
      </w:r>
      <w:r w:rsidRPr="00665441">
        <w:t>«</w:t>
      </w:r>
      <w:r>
        <w:t xml:space="preserve">Региональный ресурсный центр </w:t>
      </w:r>
    </w:p>
    <w:p w:rsidR="0083435C" w:rsidRDefault="0083435C" w:rsidP="00724425">
      <w:pPr>
        <w:jc w:val="center"/>
      </w:pPr>
      <w:r>
        <w:t>в сфере культуры и художественного образования</w:t>
      </w:r>
      <w:r w:rsidRPr="00665441">
        <w:t>»</w:t>
      </w:r>
    </w:p>
    <w:p w:rsidR="00344061" w:rsidRPr="00724425" w:rsidRDefault="00724425" w:rsidP="00724425">
      <w:pPr>
        <w:spacing w:before="120"/>
        <w:jc w:val="center"/>
        <w:rPr>
          <w:color w:val="000000"/>
        </w:rPr>
      </w:pPr>
      <w:r w:rsidRPr="00724425">
        <w:rPr>
          <w:color w:val="000000"/>
        </w:rPr>
        <w:t>ГАУДОСО</w:t>
      </w:r>
      <w:r w:rsidR="00344061" w:rsidRPr="00724425">
        <w:rPr>
          <w:color w:val="000000"/>
        </w:rPr>
        <w:t xml:space="preserve"> «Верхнесинячихинская ДШИ»</w:t>
      </w:r>
    </w:p>
    <w:p w:rsidR="00344061" w:rsidRPr="000237E0" w:rsidRDefault="00344061" w:rsidP="00344061"/>
    <w:p w:rsidR="00344061" w:rsidRPr="000237E0" w:rsidRDefault="00344061" w:rsidP="00344061"/>
    <w:p w:rsidR="00344061" w:rsidRPr="00FF4C86" w:rsidRDefault="00344061" w:rsidP="00344061">
      <w:pPr>
        <w:jc w:val="center"/>
      </w:pPr>
      <w:r w:rsidRPr="00FF4C86">
        <w:t xml:space="preserve">Уважаемые руководители и </w:t>
      </w:r>
    </w:p>
    <w:p w:rsidR="00344061" w:rsidRPr="00FF4C86" w:rsidRDefault="00344061" w:rsidP="00344061">
      <w:pPr>
        <w:jc w:val="center"/>
      </w:pPr>
      <w:r w:rsidRPr="00FF4C86">
        <w:t>преподаватели детских школ искусств!</w:t>
      </w:r>
    </w:p>
    <w:p w:rsidR="00344061" w:rsidRPr="00FF4C86" w:rsidRDefault="00344061" w:rsidP="00344061">
      <w:pPr>
        <w:jc w:val="center"/>
      </w:pPr>
    </w:p>
    <w:p w:rsidR="00B67B60" w:rsidRDefault="00B67B60" w:rsidP="00344061">
      <w:pPr>
        <w:ind w:firstLine="709"/>
        <w:jc w:val="both"/>
      </w:pPr>
      <w:r>
        <w:t>С 0</w:t>
      </w:r>
      <w:r w:rsidR="00A41079">
        <w:t>1</w:t>
      </w:r>
      <w:r>
        <w:t xml:space="preserve"> по 1</w:t>
      </w:r>
      <w:r w:rsidR="00A41079">
        <w:t>0</w:t>
      </w:r>
      <w:r>
        <w:t xml:space="preserve"> августа 202</w:t>
      </w:r>
      <w:r w:rsidR="00A41079">
        <w:t>4</w:t>
      </w:r>
      <w:r>
        <w:t xml:space="preserve"> года в рамках Областного фестиваля-пленэра «Солнечная Синячиха – 202</w:t>
      </w:r>
      <w:r w:rsidR="00A41079">
        <w:t>4</w:t>
      </w:r>
      <w:r>
        <w:t xml:space="preserve">» состоятся курсы повышения квалификации по дополнительной профессиональной программе </w:t>
      </w:r>
      <w:r w:rsidR="007127C8" w:rsidRPr="007127C8">
        <w:rPr>
          <w:b/>
          <w:bCs/>
        </w:rPr>
        <w:t>«Педагогика и методика художественного образования» для преподавателей ДХШ и художественных отделений ДШИ</w:t>
      </w:r>
      <w:r w:rsidR="007127C8">
        <w:rPr>
          <w:b/>
          <w:bCs/>
        </w:rPr>
        <w:t>.</w:t>
      </w:r>
    </w:p>
    <w:p w:rsidR="00B67B60" w:rsidRDefault="00B67B60" w:rsidP="00344061">
      <w:pPr>
        <w:ind w:firstLine="709"/>
        <w:jc w:val="both"/>
      </w:pPr>
    </w:p>
    <w:p w:rsidR="004D1BD0" w:rsidRDefault="00154692" w:rsidP="00A5192A">
      <w:pPr>
        <w:ind w:firstLine="709"/>
        <w:jc w:val="both"/>
      </w:pPr>
      <w:r>
        <w:t>Руководитель курсов –</w:t>
      </w:r>
      <w:r w:rsidR="00A41079">
        <w:t xml:space="preserve"> </w:t>
      </w:r>
      <w:r>
        <w:t>Лопаев Юрий Николаевич, преподаватель Первоуральской детской художественной</w:t>
      </w:r>
      <w:r w:rsidR="00A41079">
        <w:t xml:space="preserve"> школы, член</w:t>
      </w:r>
      <w:r>
        <w:t xml:space="preserve"> Союза художников России.</w:t>
      </w:r>
    </w:p>
    <w:p w:rsidR="00344061" w:rsidRPr="00FF4C86" w:rsidRDefault="00344061" w:rsidP="00344061">
      <w:pPr>
        <w:ind w:firstLine="709"/>
        <w:jc w:val="both"/>
      </w:pPr>
      <w:r w:rsidRPr="00FF4C86">
        <w:t xml:space="preserve">По итогам </w:t>
      </w:r>
      <w:r w:rsidR="00724425">
        <w:t>курсов повышения квалификации по дополнительной профессиональной программе</w:t>
      </w:r>
      <w:r w:rsidR="00A41079">
        <w:t xml:space="preserve"> </w:t>
      </w:r>
      <w:r w:rsidR="007767FC" w:rsidRPr="00ED7D44">
        <w:t>«Педагогика и метод</w:t>
      </w:r>
      <w:r w:rsidR="00A5192A">
        <w:t>ика художественного образования</w:t>
      </w:r>
      <w:r w:rsidR="00B67B60">
        <w:t>»</w:t>
      </w:r>
      <w:r w:rsidR="007767FC" w:rsidRPr="00ED7D44">
        <w:t xml:space="preserve"> для преподавателей ДХШ и художественных отделений ДШИ</w:t>
      </w:r>
      <w:r w:rsidR="00A41079">
        <w:t xml:space="preserve"> </w:t>
      </w:r>
      <w:r w:rsidR="004D1BD0">
        <w:rPr>
          <w:rFonts w:eastAsia="Calibri"/>
          <w:spacing w:val="-4"/>
        </w:rPr>
        <w:t xml:space="preserve">выдается удостоверение о повышении квалификации </w:t>
      </w:r>
      <w:r w:rsidR="007127C8">
        <w:rPr>
          <w:rFonts w:eastAsia="Calibri"/>
          <w:spacing w:val="-4"/>
        </w:rPr>
        <w:t>(объем программы – 72 часа)</w:t>
      </w:r>
      <w:r w:rsidR="004D1BD0">
        <w:rPr>
          <w:rFonts w:eastAsia="Calibri"/>
          <w:spacing w:val="-4"/>
        </w:rPr>
        <w:t>.</w:t>
      </w:r>
    </w:p>
    <w:p w:rsidR="005460D0" w:rsidRDefault="00344061" w:rsidP="00344061">
      <w:pPr>
        <w:ind w:firstLine="709"/>
        <w:jc w:val="both"/>
      </w:pPr>
      <w:r w:rsidRPr="00FF4C86">
        <w:t>Сроки проведения</w:t>
      </w:r>
      <w:r w:rsidR="007127C8">
        <w:t xml:space="preserve">: </w:t>
      </w:r>
      <w:r w:rsidRPr="00AC1CAD">
        <w:t>с</w:t>
      </w:r>
      <w:r w:rsidR="00A41079">
        <w:t xml:space="preserve"> </w:t>
      </w:r>
      <w:r w:rsidR="00B67B60">
        <w:t>0</w:t>
      </w:r>
      <w:r w:rsidR="00A41079">
        <w:t>1</w:t>
      </w:r>
      <w:r w:rsidRPr="00FF4C86">
        <w:t xml:space="preserve"> по </w:t>
      </w:r>
      <w:r w:rsidR="007767FC">
        <w:t>1</w:t>
      </w:r>
      <w:r w:rsidR="00A41079">
        <w:t>0</w:t>
      </w:r>
      <w:r w:rsidR="00815137">
        <w:t xml:space="preserve"> </w:t>
      </w:r>
      <w:r w:rsidR="00243327">
        <w:t>августа</w:t>
      </w:r>
      <w:r w:rsidRPr="00FF4C86">
        <w:t xml:space="preserve"> 20</w:t>
      </w:r>
      <w:r w:rsidR="00D6727C">
        <w:t>2</w:t>
      </w:r>
      <w:r w:rsidR="00A41079">
        <w:t>4</w:t>
      </w:r>
      <w:r w:rsidR="005460D0">
        <w:t xml:space="preserve"> г.</w:t>
      </w:r>
    </w:p>
    <w:p w:rsidR="00344061" w:rsidRDefault="005460D0" w:rsidP="00344061">
      <w:pPr>
        <w:ind w:firstLine="709"/>
        <w:jc w:val="both"/>
      </w:pPr>
      <w:r>
        <w:t xml:space="preserve">Место проведения: </w:t>
      </w:r>
      <w:r w:rsidR="00344061" w:rsidRPr="00FF4C86">
        <w:t>на базе музея-заповедника деревянного зодчества и народного искусства имени И.Д. Самойлова в селе Нижняя Синячиха Алапаевского района.</w:t>
      </w:r>
    </w:p>
    <w:p w:rsidR="007127C8" w:rsidRDefault="007127C8" w:rsidP="00344061">
      <w:pPr>
        <w:ind w:firstLine="709"/>
        <w:jc w:val="both"/>
      </w:pPr>
    </w:p>
    <w:p w:rsidR="00815137" w:rsidRDefault="00B67B60" w:rsidP="00344061">
      <w:pPr>
        <w:ind w:firstLine="709"/>
        <w:jc w:val="both"/>
      </w:pPr>
      <w:r>
        <w:t xml:space="preserve">Предполагается два варианта участия: </w:t>
      </w:r>
    </w:p>
    <w:p w:rsidR="00815137" w:rsidRPr="00815137" w:rsidRDefault="00B67B60" w:rsidP="00815137">
      <w:pPr>
        <w:pStyle w:val="a3"/>
        <w:numPr>
          <w:ilvl w:val="0"/>
          <w:numId w:val="28"/>
        </w:numPr>
        <w:jc w:val="both"/>
        <w:rPr>
          <w:b/>
        </w:rPr>
      </w:pPr>
      <w:r>
        <w:t xml:space="preserve">с получением </w:t>
      </w:r>
      <w:r w:rsidRPr="00815137">
        <w:rPr>
          <w:b/>
        </w:rPr>
        <w:t>удостове</w:t>
      </w:r>
      <w:r w:rsidR="00815137" w:rsidRPr="00815137">
        <w:rPr>
          <w:b/>
        </w:rPr>
        <w:t xml:space="preserve">рения о повышении квалификации </w:t>
      </w:r>
    </w:p>
    <w:p w:rsidR="00B67B60" w:rsidRDefault="00B67B60" w:rsidP="00815137">
      <w:pPr>
        <w:pStyle w:val="a3"/>
        <w:numPr>
          <w:ilvl w:val="0"/>
          <w:numId w:val="28"/>
        </w:numPr>
        <w:jc w:val="both"/>
      </w:pPr>
      <w:r>
        <w:t xml:space="preserve">с получением </w:t>
      </w:r>
      <w:r w:rsidRPr="00815137">
        <w:rPr>
          <w:b/>
        </w:rPr>
        <w:t>сертификата участника</w:t>
      </w:r>
      <w:r w:rsidR="007127C8">
        <w:t xml:space="preserve"> (в случае, если Вы не планируете проходить курсы повышения квалификации)</w:t>
      </w:r>
      <w:r>
        <w:t xml:space="preserve">. </w:t>
      </w:r>
    </w:p>
    <w:p w:rsidR="00B67B60" w:rsidRDefault="00B67B60" w:rsidP="002559C3">
      <w:pPr>
        <w:ind w:firstLine="709"/>
        <w:jc w:val="both"/>
      </w:pPr>
      <w:r>
        <w:t>Стоимость о</w:t>
      </w:r>
      <w:r w:rsidR="00815137">
        <w:t>бучения на КПК в рамках пленэра -</w:t>
      </w:r>
      <w:r>
        <w:t xml:space="preserve"> 2000 рублей. По завершении курсов слушателям выдается удостоверение установленного образца.</w:t>
      </w:r>
    </w:p>
    <w:p w:rsidR="00B67B60" w:rsidRPr="00B07443" w:rsidRDefault="00B67B60" w:rsidP="00B67B60">
      <w:pPr>
        <w:ind w:firstLine="709"/>
        <w:jc w:val="both"/>
      </w:pPr>
      <w:r w:rsidRPr="00B67B60">
        <w:t xml:space="preserve">Для зачисления на КПК </w:t>
      </w:r>
      <w:r>
        <w:t xml:space="preserve">в рамках пленэра </w:t>
      </w:r>
      <w:r w:rsidRPr="00B67B60">
        <w:t xml:space="preserve">необходимо предоставить пакет документов. Полный перечень документов и шаблоны высылаются на указанную Вами </w:t>
      </w:r>
      <w:r w:rsidRPr="00B07443">
        <w:t>почту в заявке за 5-7 дней до начала курсов.</w:t>
      </w:r>
    </w:p>
    <w:p w:rsidR="00630C64" w:rsidRPr="00B07443" w:rsidRDefault="00630C64" w:rsidP="00B67B60">
      <w:pPr>
        <w:ind w:firstLine="709"/>
        <w:jc w:val="both"/>
      </w:pPr>
      <w:r w:rsidRPr="00B07443">
        <w:t xml:space="preserve">В случае, если количество участников КПК в рамках пленэра менее 12 человек, КПК не проводятся. </w:t>
      </w:r>
    </w:p>
    <w:p w:rsidR="00B67B60" w:rsidRDefault="00B67B60" w:rsidP="00B67B60">
      <w:pPr>
        <w:ind w:firstLine="709"/>
        <w:jc w:val="both"/>
      </w:pPr>
    </w:p>
    <w:p w:rsidR="00344061" w:rsidRPr="00FF4C86" w:rsidRDefault="00344061" w:rsidP="00B67B60">
      <w:pPr>
        <w:ind w:firstLine="709"/>
        <w:jc w:val="both"/>
      </w:pPr>
      <w:r w:rsidRPr="00FF4C86">
        <w:t xml:space="preserve">Иногородним предоставляется общежитие. Ориентировочная стоимость проживания </w:t>
      </w:r>
      <w:r w:rsidR="00D95094">
        <w:t>8</w:t>
      </w:r>
      <w:r w:rsidRPr="00FF4C86">
        <w:t>00 рублей в сутки</w:t>
      </w:r>
      <w:r w:rsidR="00685B4E">
        <w:t>, включая питание (завтрак, обед, ужин)</w:t>
      </w:r>
      <w:r w:rsidRPr="00FF4C86">
        <w:t>.</w:t>
      </w:r>
      <w:r w:rsidR="00154692">
        <w:t xml:space="preserve"> Цены </w:t>
      </w:r>
      <w:r w:rsidR="003D4995">
        <w:t xml:space="preserve">за проживание </w:t>
      </w:r>
      <w:r w:rsidR="00154692">
        <w:t>могут быть изменены.</w:t>
      </w:r>
    </w:p>
    <w:p w:rsidR="007127C8" w:rsidRDefault="00344061" w:rsidP="00B67B60">
      <w:pPr>
        <w:ind w:firstLine="709"/>
        <w:jc w:val="both"/>
      </w:pPr>
      <w:r w:rsidRPr="00FF4C86">
        <w:t>Подать заявку</w:t>
      </w:r>
      <w:r w:rsidR="007127C8">
        <w:t xml:space="preserve"> в электронной форме</w:t>
      </w:r>
      <w:r w:rsidRPr="00FF4C86">
        <w:t xml:space="preserve"> и получить дополнительную информацию можно</w:t>
      </w:r>
      <w:r w:rsidR="00B67B60">
        <w:t xml:space="preserve"> на официальном сайте РРЦ по ссылке: </w:t>
      </w:r>
    </w:p>
    <w:p w:rsidR="005E3BD8" w:rsidRDefault="00B67B60" w:rsidP="00B67B60">
      <w:pPr>
        <w:ind w:firstLine="709"/>
        <w:jc w:val="both"/>
      </w:pPr>
      <w:r>
        <w:t xml:space="preserve">Дополнительная информация по курсам повышения квалификации – (343) 372-79-35, </w:t>
      </w:r>
      <w:hyperlink r:id="rId8" w:history="1">
        <w:r w:rsidR="00B935D5" w:rsidRPr="000739B3">
          <w:rPr>
            <w:rStyle w:val="a4"/>
            <w:lang w:val="en-US"/>
          </w:rPr>
          <w:t>kpk</w:t>
        </w:r>
        <w:r w:rsidR="00B935D5" w:rsidRPr="000739B3">
          <w:rPr>
            <w:rStyle w:val="a4"/>
          </w:rPr>
          <w:t>.</w:t>
        </w:r>
        <w:r w:rsidR="00B935D5" w:rsidRPr="000739B3">
          <w:rPr>
            <w:rStyle w:val="a4"/>
            <w:lang w:val="en-US"/>
          </w:rPr>
          <w:t>rrc</w:t>
        </w:r>
        <w:r w:rsidR="00B935D5" w:rsidRPr="000739B3">
          <w:rPr>
            <w:rStyle w:val="a4"/>
          </w:rPr>
          <w:t>-</w:t>
        </w:r>
        <w:r w:rsidR="00B935D5" w:rsidRPr="000739B3">
          <w:rPr>
            <w:rStyle w:val="a4"/>
            <w:lang w:val="en-US"/>
          </w:rPr>
          <w:t>ural</w:t>
        </w:r>
        <w:r w:rsidR="00B935D5" w:rsidRPr="000739B3">
          <w:rPr>
            <w:rStyle w:val="a4"/>
          </w:rPr>
          <w:t>@</w:t>
        </w:r>
        <w:r w:rsidR="00B935D5" w:rsidRPr="000739B3">
          <w:rPr>
            <w:rStyle w:val="a4"/>
            <w:lang w:val="en-US"/>
          </w:rPr>
          <w:t>yandex</w:t>
        </w:r>
        <w:r w:rsidR="00B935D5" w:rsidRPr="000739B3">
          <w:rPr>
            <w:rStyle w:val="a4"/>
          </w:rPr>
          <w:t>.</w:t>
        </w:r>
        <w:r w:rsidR="00B935D5" w:rsidRPr="000739B3">
          <w:rPr>
            <w:rStyle w:val="a4"/>
            <w:lang w:val="en-US"/>
          </w:rPr>
          <w:t>ru</w:t>
        </w:r>
      </w:hyperlink>
      <w:r>
        <w:t xml:space="preserve">, </w:t>
      </w:r>
      <w:r w:rsidR="00A41079">
        <w:t>Анкудинова Оксана Сергеевна</w:t>
      </w:r>
      <w:bookmarkStart w:id="0" w:name="_GoBack"/>
      <w:bookmarkEnd w:id="0"/>
    </w:p>
    <w:sectPr w:rsidR="005E3BD8" w:rsidSect="000C642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D87"/>
    <w:multiLevelType w:val="hybridMultilevel"/>
    <w:tmpl w:val="80826582"/>
    <w:lvl w:ilvl="0" w:tplc="B7D607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77DA"/>
    <w:multiLevelType w:val="multilevel"/>
    <w:tmpl w:val="5CFA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67720"/>
    <w:multiLevelType w:val="multilevel"/>
    <w:tmpl w:val="D12A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52975"/>
    <w:multiLevelType w:val="multilevel"/>
    <w:tmpl w:val="FF9A5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182ED4"/>
    <w:multiLevelType w:val="hybridMultilevel"/>
    <w:tmpl w:val="502033A6"/>
    <w:lvl w:ilvl="0" w:tplc="A53A10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8B0059"/>
    <w:multiLevelType w:val="hybridMultilevel"/>
    <w:tmpl w:val="FB603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871AD"/>
    <w:multiLevelType w:val="hybridMultilevel"/>
    <w:tmpl w:val="843692F4"/>
    <w:lvl w:ilvl="0" w:tplc="A53A10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82714B"/>
    <w:multiLevelType w:val="multilevel"/>
    <w:tmpl w:val="2140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D25F57"/>
    <w:multiLevelType w:val="multilevel"/>
    <w:tmpl w:val="A708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1F2CE5"/>
    <w:multiLevelType w:val="multilevel"/>
    <w:tmpl w:val="3BBC0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B7148C"/>
    <w:multiLevelType w:val="multilevel"/>
    <w:tmpl w:val="FA90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92EB4"/>
    <w:multiLevelType w:val="multilevel"/>
    <w:tmpl w:val="FF9A5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E63295"/>
    <w:multiLevelType w:val="multilevel"/>
    <w:tmpl w:val="FF9A5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04C74A5"/>
    <w:multiLevelType w:val="multilevel"/>
    <w:tmpl w:val="FF9A5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E14277"/>
    <w:multiLevelType w:val="hybridMultilevel"/>
    <w:tmpl w:val="3B4E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625C2"/>
    <w:multiLevelType w:val="multilevel"/>
    <w:tmpl w:val="8EEC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56BE6"/>
    <w:multiLevelType w:val="multilevel"/>
    <w:tmpl w:val="274E2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BA961CC"/>
    <w:multiLevelType w:val="hybridMultilevel"/>
    <w:tmpl w:val="4698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C7E2C"/>
    <w:multiLevelType w:val="multilevel"/>
    <w:tmpl w:val="4B40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FD4523"/>
    <w:multiLevelType w:val="hybridMultilevel"/>
    <w:tmpl w:val="0C708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0403DD"/>
    <w:multiLevelType w:val="multilevel"/>
    <w:tmpl w:val="C16A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5D0D43"/>
    <w:multiLevelType w:val="multilevel"/>
    <w:tmpl w:val="FF9A5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3102F77"/>
    <w:multiLevelType w:val="multilevel"/>
    <w:tmpl w:val="FF9A5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3186EAF"/>
    <w:multiLevelType w:val="hybridMultilevel"/>
    <w:tmpl w:val="129A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35B96"/>
    <w:multiLevelType w:val="hybridMultilevel"/>
    <w:tmpl w:val="C394A54C"/>
    <w:lvl w:ilvl="0" w:tplc="E132D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D1314A"/>
    <w:multiLevelType w:val="hybridMultilevel"/>
    <w:tmpl w:val="226618D4"/>
    <w:lvl w:ilvl="0" w:tplc="E132D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824B1"/>
    <w:multiLevelType w:val="hybridMultilevel"/>
    <w:tmpl w:val="A7B2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66C40"/>
    <w:multiLevelType w:val="hybridMultilevel"/>
    <w:tmpl w:val="96A00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"/>
  </w:num>
  <w:num w:numId="5">
    <w:abstractNumId w:val="18"/>
  </w:num>
  <w:num w:numId="6">
    <w:abstractNumId w:val="8"/>
  </w:num>
  <w:num w:numId="7">
    <w:abstractNumId w:val="15"/>
  </w:num>
  <w:num w:numId="8">
    <w:abstractNumId w:val="10"/>
  </w:num>
  <w:num w:numId="9">
    <w:abstractNumId w:val="20"/>
  </w:num>
  <w:num w:numId="10">
    <w:abstractNumId w:val="7"/>
  </w:num>
  <w:num w:numId="11">
    <w:abstractNumId w:val="2"/>
  </w:num>
  <w:num w:numId="12">
    <w:abstractNumId w:val="23"/>
  </w:num>
  <w:num w:numId="13">
    <w:abstractNumId w:val="21"/>
  </w:num>
  <w:num w:numId="14">
    <w:abstractNumId w:val="11"/>
  </w:num>
  <w:num w:numId="15">
    <w:abstractNumId w:val="3"/>
  </w:num>
  <w:num w:numId="16">
    <w:abstractNumId w:val="19"/>
  </w:num>
  <w:num w:numId="17">
    <w:abstractNumId w:val="13"/>
  </w:num>
  <w:num w:numId="18">
    <w:abstractNumId w:val="12"/>
  </w:num>
  <w:num w:numId="19">
    <w:abstractNumId w:val="5"/>
  </w:num>
  <w:num w:numId="20">
    <w:abstractNumId w:val="27"/>
  </w:num>
  <w:num w:numId="21">
    <w:abstractNumId w:val="22"/>
  </w:num>
  <w:num w:numId="22">
    <w:abstractNumId w:val="14"/>
  </w:num>
  <w:num w:numId="23">
    <w:abstractNumId w:val="26"/>
  </w:num>
  <w:num w:numId="24">
    <w:abstractNumId w:val="17"/>
  </w:num>
  <w:num w:numId="25">
    <w:abstractNumId w:val="4"/>
  </w:num>
  <w:num w:numId="26">
    <w:abstractNumId w:val="6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0AC"/>
    <w:rsid w:val="00017753"/>
    <w:rsid w:val="00023EE2"/>
    <w:rsid w:val="00025799"/>
    <w:rsid w:val="00055122"/>
    <w:rsid w:val="00072985"/>
    <w:rsid w:val="000C5492"/>
    <w:rsid w:val="000C6426"/>
    <w:rsid w:val="000D5456"/>
    <w:rsid w:val="000F6670"/>
    <w:rsid w:val="00154692"/>
    <w:rsid w:val="001634F8"/>
    <w:rsid w:val="00182558"/>
    <w:rsid w:val="001A47A9"/>
    <w:rsid w:val="001B5CEE"/>
    <w:rsid w:val="001C730A"/>
    <w:rsid w:val="001D1BA2"/>
    <w:rsid w:val="00224D1C"/>
    <w:rsid w:val="00243327"/>
    <w:rsid w:val="00253EC1"/>
    <w:rsid w:val="002559C3"/>
    <w:rsid w:val="0028449C"/>
    <w:rsid w:val="002A092C"/>
    <w:rsid w:val="002A4A03"/>
    <w:rsid w:val="002C6FCF"/>
    <w:rsid w:val="002E4F45"/>
    <w:rsid w:val="00310369"/>
    <w:rsid w:val="00331514"/>
    <w:rsid w:val="00337A0B"/>
    <w:rsid w:val="00344061"/>
    <w:rsid w:val="00357397"/>
    <w:rsid w:val="00370C73"/>
    <w:rsid w:val="003A680D"/>
    <w:rsid w:val="003B3AE4"/>
    <w:rsid w:val="003B71C3"/>
    <w:rsid w:val="003C1204"/>
    <w:rsid w:val="003C2E3A"/>
    <w:rsid w:val="003C37FB"/>
    <w:rsid w:val="003D4995"/>
    <w:rsid w:val="003E6290"/>
    <w:rsid w:val="003F4696"/>
    <w:rsid w:val="00433485"/>
    <w:rsid w:val="004379BA"/>
    <w:rsid w:val="0046170C"/>
    <w:rsid w:val="004B1276"/>
    <w:rsid w:val="004C196B"/>
    <w:rsid w:val="004C30D9"/>
    <w:rsid w:val="004C62FA"/>
    <w:rsid w:val="004D1BD0"/>
    <w:rsid w:val="005206D6"/>
    <w:rsid w:val="0052207E"/>
    <w:rsid w:val="00530511"/>
    <w:rsid w:val="005460D0"/>
    <w:rsid w:val="00553678"/>
    <w:rsid w:val="00567DAB"/>
    <w:rsid w:val="005A69A1"/>
    <w:rsid w:val="005B01E1"/>
    <w:rsid w:val="005B3974"/>
    <w:rsid w:val="005C4D9B"/>
    <w:rsid w:val="005E393C"/>
    <w:rsid w:val="005E3BD8"/>
    <w:rsid w:val="005E7CF0"/>
    <w:rsid w:val="006109A9"/>
    <w:rsid w:val="00630C64"/>
    <w:rsid w:val="00632ADC"/>
    <w:rsid w:val="006621A8"/>
    <w:rsid w:val="00663B17"/>
    <w:rsid w:val="00665441"/>
    <w:rsid w:val="00666E26"/>
    <w:rsid w:val="006838B0"/>
    <w:rsid w:val="00685B4E"/>
    <w:rsid w:val="006B0186"/>
    <w:rsid w:val="006B6D70"/>
    <w:rsid w:val="006C5C8F"/>
    <w:rsid w:val="006D3823"/>
    <w:rsid w:val="007127C8"/>
    <w:rsid w:val="0072175F"/>
    <w:rsid w:val="00724425"/>
    <w:rsid w:val="00734735"/>
    <w:rsid w:val="00735001"/>
    <w:rsid w:val="00757DE3"/>
    <w:rsid w:val="007767FC"/>
    <w:rsid w:val="007A10FF"/>
    <w:rsid w:val="007D4DF9"/>
    <w:rsid w:val="007E5F97"/>
    <w:rsid w:val="007F2181"/>
    <w:rsid w:val="00815137"/>
    <w:rsid w:val="00815992"/>
    <w:rsid w:val="0081780F"/>
    <w:rsid w:val="008340FE"/>
    <w:rsid w:val="0083435C"/>
    <w:rsid w:val="00836259"/>
    <w:rsid w:val="00837EF6"/>
    <w:rsid w:val="00841AE9"/>
    <w:rsid w:val="00880DC9"/>
    <w:rsid w:val="0088737E"/>
    <w:rsid w:val="008A626A"/>
    <w:rsid w:val="008E0D07"/>
    <w:rsid w:val="008E4F59"/>
    <w:rsid w:val="008E72F5"/>
    <w:rsid w:val="00947A72"/>
    <w:rsid w:val="00972766"/>
    <w:rsid w:val="00982F94"/>
    <w:rsid w:val="009B1962"/>
    <w:rsid w:val="009B61BA"/>
    <w:rsid w:val="009C0513"/>
    <w:rsid w:val="009E4FCB"/>
    <w:rsid w:val="00A03B29"/>
    <w:rsid w:val="00A27E66"/>
    <w:rsid w:val="00A37B81"/>
    <w:rsid w:val="00A41079"/>
    <w:rsid w:val="00A456BE"/>
    <w:rsid w:val="00A5040C"/>
    <w:rsid w:val="00A5192A"/>
    <w:rsid w:val="00A55088"/>
    <w:rsid w:val="00A86C5D"/>
    <w:rsid w:val="00A9753D"/>
    <w:rsid w:val="00AA2B5E"/>
    <w:rsid w:val="00AC1CAD"/>
    <w:rsid w:val="00AD2576"/>
    <w:rsid w:val="00AF6B14"/>
    <w:rsid w:val="00B07443"/>
    <w:rsid w:val="00B10E5B"/>
    <w:rsid w:val="00B33B4A"/>
    <w:rsid w:val="00B450DC"/>
    <w:rsid w:val="00B532F3"/>
    <w:rsid w:val="00B67B60"/>
    <w:rsid w:val="00B8154C"/>
    <w:rsid w:val="00B935D5"/>
    <w:rsid w:val="00B9521E"/>
    <w:rsid w:val="00BA1C9D"/>
    <w:rsid w:val="00BB24AE"/>
    <w:rsid w:val="00BE13C6"/>
    <w:rsid w:val="00C06743"/>
    <w:rsid w:val="00C410FF"/>
    <w:rsid w:val="00C44BBB"/>
    <w:rsid w:val="00CA508E"/>
    <w:rsid w:val="00CC2510"/>
    <w:rsid w:val="00CD1F37"/>
    <w:rsid w:val="00D33348"/>
    <w:rsid w:val="00D45AF9"/>
    <w:rsid w:val="00D6727C"/>
    <w:rsid w:val="00D805F7"/>
    <w:rsid w:val="00D90ACD"/>
    <w:rsid w:val="00D95094"/>
    <w:rsid w:val="00DB30AC"/>
    <w:rsid w:val="00DC7E5F"/>
    <w:rsid w:val="00DE3CA7"/>
    <w:rsid w:val="00E003EF"/>
    <w:rsid w:val="00E60823"/>
    <w:rsid w:val="00E64C03"/>
    <w:rsid w:val="00E66A73"/>
    <w:rsid w:val="00E67AED"/>
    <w:rsid w:val="00E73ED6"/>
    <w:rsid w:val="00E84E05"/>
    <w:rsid w:val="00EB736E"/>
    <w:rsid w:val="00EE4D68"/>
    <w:rsid w:val="00EF22F3"/>
    <w:rsid w:val="00EF6EB7"/>
    <w:rsid w:val="00F202C0"/>
    <w:rsid w:val="00F26823"/>
    <w:rsid w:val="00F47C97"/>
    <w:rsid w:val="00F7155B"/>
    <w:rsid w:val="00F7190C"/>
    <w:rsid w:val="00F825B6"/>
    <w:rsid w:val="00F97F8C"/>
    <w:rsid w:val="00FA50DE"/>
    <w:rsid w:val="00FA612E"/>
    <w:rsid w:val="00FD08B0"/>
    <w:rsid w:val="00FF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85E2"/>
  <w15:docId w15:val="{025DF590-8696-44F4-98C5-DF59B7B8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30A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55B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4">
    <w:name w:val="Hyperlink"/>
    <w:basedOn w:val="a0"/>
    <w:uiPriority w:val="99"/>
    <w:unhideWhenUsed/>
    <w:rsid w:val="00632AD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B6D7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B6D70"/>
    <w:rPr>
      <w:b/>
      <w:bCs/>
    </w:rPr>
  </w:style>
  <w:style w:type="character" w:styleId="a7">
    <w:name w:val="Emphasis"/>
    <w:basedOn w:val="a0"/>
    <w:uiPriority w:val="20"/>
    <w:qFormat/>
    <w:rsid w:val="006B6D70"/>
    <w:rPr>
      <w:i/>
      <w:iCs/>
    </w:rPr>
  </w:style>
  <w:style w:type="paragraph" w:customStyle="1" w:styleId="rmcxoeam">
    <w:name w:val="rmcxoeam"/>
    <w:basedOn w:val="a"/>
    <w:rsid w:val="003B71C3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43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2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7B6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72766"/>
    <w:rPr>
      <w:color w:val="605E5C"/>
      <w:shd w:val="clear" w:color="auto" w:fill="E1DFDD"/>
    </w:rPr>
  </w:style>
  <w:style w:type="character" w:styleId="ab">
    <w:name w:val="Subtle Emphasis"/>
    <w:basedOn w:val="a0"/>
    <w:uiPriority w:val="19"/>
    <w:qFormat/>
    <w:rsid w:val="00B935D5"/>
    <w:rPr>
      <w:i/>
      <w:iCs/>
      <w:color w:val="404040" w:themeColor="text1" w:themeTint="BF"/>
    </w:rPr>
  </w:style>
  <w:style w:type="character" w:styleId="ac">
    <w:name w:val="Unresolved Mention"/>
    <w:basedOn w:val="a0"/>
    <w:uiPriority w:val="99"/>
    <w:semiHidden/>
    <w:unhideWhenUsed/>
    <w:rsid w:val="00B93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k.rrc-ura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u@vsds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@vsdshi.ru" TargetMode="External"/><Relationship Id="rId5" Type="http://schemas.openxmlformats.org/officeDocument/2006/relationships/hyperlink" Target="mailto:mail@vsdsh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user4978</cp:lastModifiedBy>
  <cp:revision>11</cp:revision>
  <cp:lastPrinted>2017-05-02T11:14:00Z</cp:lastPrinted>
  <dcterms:created xsi:type="dcterms:W3CDTF">2023-04-22T04:42:00Z</dcterms:created>
  <dcterms:modified xsi:type="dcterms:W3CDTF">2024-06-18T04:30:00Z</dcterms:modified>
</cp:coreProperties>
</file>